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5A09" w:rsidRPr="00D67511" w:rsidRDefault="00425A09" w:rsidP="00425A09">
      <w:pPr>
        <w:spacing w:after="0" w:line="408" w:lineRule="auto"/>
        <w:ind w:left="120"/>
        <w:jc w:val="center"/>
      </w:pPr>
      <w:bookmarkStart w:id="0" w:name="block-22248956"/>
      <w:r w:rsidRPr="00D6751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25A09" w:rsidRPr="00D67511" w:rsidRDefault="00425A09" w:rsidP="00425A09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r w:rsidRPr="00D67511"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1"/>
      <w:r w:rsidRPr="00D6751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25A09" w:rsidRPr="00D67511" w:rsidRDefault="00425A09" w:rsidP="00425A09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r w:rsidRPr="00D67511"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2"/>
      <w:r w:rsidRPr="00D67511">
        <w:rPr>
          <w:rFonts w:ascii="Times New Roman" w:hAnsi="Times New Roman"/>
          <w:b/>
          <w:color w:val="000000"/>
          <w:sz w:val="28"/>
        </w:rPr>
        <w:t>‌</w:t>
      </w:r>
      <w:r w:rsidRPr="00D67511">
        <w:rPr>
          <w:rFonts w:ascii="Times New Roman" w:hAnsi="Times New Roman"/>
          <w:color w:val="000000"/>
          <w:sz w:val="28"/>
        </w:rPr>
        <w:t>​</w:t>
      </w:r>
    </w:p>
    <w:p w:rsidR="00425A09" w:rsidRPr="002419CD" w:rsidRDefault="00425A09" w:rsidP="00425A09">
      <w:pPr>
        <w:spacing w:after="0" w:line="408" w:lineRule="auto"/>
        <w:ind w:left="120"/>
        <w:jc w:val="center"/>
      </w:pPr>
      <w:r w:rsidRPr="002419CD">
        <w:rPr>
          <w:rFonts w:ascii="Times New Roman" w:hAnsi="Times New Roman"/>
          <w:b/>
          <w:color w:val="000000"/>
          <w:sz w:val="28"/>
        </w:rPr>
        <w:t>ГБОУ РО "КШИСП"</w:t>
      </w:r>
    </w:p>
    <w:tbl>
      <w:tblPr>
        <w:tblStyle w:val="af6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9"/>
      </w:tblGrid>
      <w:tr w:rsidR="00425A09" w:rsidTr="00425A09">
        <w:tc>
          <w:tcPr>
            <w:tcW w:w="5068" w:type="dxa"/>
          </w:tcPr>
          <w:p w:rsidR="00425A09" w:rsidRDefault="00425A09" w:rsidP="00425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0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25A09" w:rsidRDefault="00425A09" w:rsidP="00425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425A09" w:rsidRDefault="00425A09" w:rsidP="00425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25A09" w:rsidRDefault="00425A09" w:rsidP="00425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Кичкина</w:t>
            </w:r>
            <w:proofErr w:type="spellEnd"/>
          </w:p>
          <w:p w:rsidR="00425A09" w:rsidRDefault="00425A09" w:rsidP="00425A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МС №1</w:t>
            </w:r>
          </w:p>
          <w:p w:rsidR="00425A09" w:rsidRDefault="00425A09" w:rsidP="00425A0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2023 г.</w:t>
            </w:r>
          </w:p>
        </w:tc>
        <w:tc>
          <w:tcPr>
            <w:tcW w:w="5069" w:type="dxa"/>
          </w:tcPr>
          <w:p w:rsidR="00425A09" w:rsidRDefault="00425A09" w:rsidP="00425A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25A09" w:rsidRDefault="00425A09" w:rsidP="00425A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25A09" w:rsidRDefault="00425A09" w:rsidP="00425A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25A09" w:rsidRDefault="00425A09" w:rsidP="00425A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</w:p>
          <w:p w:rsidR="00425A09" w:rsidRDefault="00425A09" w:rsidP="00425A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№123</w:t>
            </w:r>
          </w:p>
          <w:p w:rsidR="00425A09" w:rsidRDefault="00425A09" w:rsidP="00425A09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«31» августа 2023 г.</w:t>
            </w:r>
          </w:p>
        </w:tc>
      </w:tr>
    </w:tbl>
    <w:p w:rsidR="00425A09" w:rsidRPr="002419CD" w:rsidRDefault="00425A09" w:rsidP="00425A09">
      <w:pPr>
        <w:spacing w:after="0"/>
        <w:ind w:left="120"/>
      </w:pPr>
    </w:p>
    <w:p w:rsidR="00425A09" w:rsidRPr="002419CD" w:rsidRDefault="00425A09" w:rsidP="00425A09">
      <w:pPr>
        <w:spacing w:after="0"/>
        <w:ind w:left="120"/>
      </w:pPr>
    </w:p>
    <w:p w:rsidR="00425A09" w:rsidRDefault="00425A09" w:rsidP="00425A0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25A09" w:rsidRDefault="00425A09" w:rsidP="00425A0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25A09" w:rsidRDefault="00425A09" w:rsidP="00425A0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25A09" w:rsidRDefault="00425A09" w:rsidP="00425A0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25A09" w:rsidRPr="002419CD" w:rsidRDefault="00425A09" w:rsidP="00425A09">
      <w:pPr>
        <w:spacing w:after="0"/>
        <w:ind w:left="-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25A09" w:rsidRPr="00D67511" w:rsidRDefault="00425A09" w:rsidP="00425A09">
      <w:pPr>
        <w:spacing w:after="0"/>
        <w:ind w:left="120"/>
      </w:pPr>
    </w:p>
    <w:p w:rsidR="00425A09" w:rsidRPr="00D67511" w:rsidRDefault="00425A09" w:rsidP="00425A09">
      <w:pPr>
        <w:spacing w:after="0"/>
        <w:ind w:left="120"/>
      </w:pPr>
      <w:r w:rsidRPr="00D67511">
        <w:rPr>
          <w:rFonts w:ascii="Times New Roman" w:hAnsi="Times New Roman"/>
          <w:color w:val="000000"/>
          <w:sz w:val="28"/>
        </w:rPr>
        <w:t>‌</w:t>
      </w:r>
    </w:p>
    <w:p w:rsidR="00425A09" w:rsidRPr="00D67511" w:rsidRDefault="00425A09" w:rsidP="00425A09">
      <w:pPr>
        <w:spacing w:after="0"/>
        <w:ind w:left="120"/>
      </w:pPr>
    </w:p>
    <w:p w:rsidR="00425A09" w:rsidRPr="00D67511" w:rsidRDefault="00425A09" w:rsidP="00425A09">
      <w:pPr>
        <w:spacing w:after="0"/>
        <w:ind w:left="120"/>
      </w:pPr>
    </w:p>
    <w:p w:rsidR="00425A09" w:rsidRPr="00D67511" w:rsidRDefault="00425A09" w:rsidP="00425A09">
      <w:pPr>
        <w:spacing w:after="0"/>
        <w:ind w:left="120"/>
      </w:pPr>
    </w:p>
    <w:p w:rsidR="00425A09" w:rsidRPr="00D67511" w:rsidRDefault="00425A09" w:rsidP="00425A09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25A09" w:rsidRPr="00D67511" w:rsidRDefault="00425A09" w:rsidP="00425A09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D67511">
        <w:rPr>
          <w:rFonts w:ascii="Times New Roman" w:hAnsi="Times New Roman"/>
          <w:b/>
          <w:color w:val="000000"/>
          <w:sz w:val="28"/>
        </w:rPr>
        <w:t>»</w:t>
      </w:r>
    </w:p>
    <w:p w:rsidR="00425A09" w:rsidRPr="002419CD" w:rsidRDefault="00425A09" w:rsidP="00425A09">
      <w:pPr>
        <w:spacing w:after="0" w:line="408" w:lineRule="auto"/>
        <w:ind w:left="120"/>
        <w:jc w:val="center"/>
      </w:pPr>
      <w:r w:rsidRPr="00BD2AC4">
        <w:rPr>
          <w:rFonts w:ascii="Times New Roman" w:hAnsi="Times New Roman"/>
          <w:color w:val="000000"/>
          <w:sz w:val="28"/>
        </w:rPr>
        <w:t xml:space="preserve">для </w:t>
      </w:r>
      <w:r>
        <w:rPr>
          <w:rFonts w:ascii="Times New Roman" w:hAnsi="Times New Roman"/>
          <w:color w:val="000000"/>
          <w:sz w:val="28"/>
        </w:rPr>
        <w:t>6</w:t>
      </w:r>
      <w:r w:rsidRPr="00BD2AC4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 основного общего образования</w:t>
      </w:r>
    </w:p>
    <w:p w:rsidR="00425A09" w:rsidRPr="00BD2AC4" w:rsidRDefault="00425A09" w:rsidP="00425A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2023-2024 учебный год</w:t>
      </w:r>
      <w:r w:rsidRPr="00BD2AC4">
        <w:rPr>
          <w:rFonts w:ascii="Times New Roman" w:hAnsi="Times New Roman"/>
          <w:color w:val="000000"/>
          <w:sz w:val="28"/>
        </w:rPr>
        <w:t xml:space="preserve"> </w:t>
      </w:r>
    </w:p>
    <w:p w:rsidR="00425A09" w:rsidRPr="00BD2AC4" w:rsidRDefault="00425A09" w:rsidP="00425A09">
      <w:pPr>
        <w:spacing w:after="0"/>
        <w:ind w:left="120"/>
        <w:jc w:val="center"/>
      </w:pPr>
    </w:p>
    <w:p w:rsidR="00425A09" w:rsidRPr="00BD2AC4" w:rsidRDefault="00425A09" w:rsidP="00425A09">
      <w:pPr>
        <w:spacing w:after="0"/>
        <w:ind w:left="120"/>
        <w:jc w:val="center"/>
      </w:pPr>
    </w:p>
    <w:p w:rsidR="00425A09" w:rsidRPr="00BD2AC4" w:rsidRDefault="00425A09" w:rsidP="00425A09">
      <w:pPr>
        <w:spacing w:after="0"/>
        <w:ind w:left="120"/>
        <w:jc w:val="center"/>
      </w:pPr>
    </w:p>
    <w:p w:rsidR="00425A09" w:rsidRDefault="00425A09" w:rsidP="00425A0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Козлова И.А.</w:t>
      </w:r>
    </w:p>
    <w:p w:rsidR="00425A09" w:rsidRPr="000B052E" w:rsidRDefault="00425A09" w:rsidP="00425A0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и ИЗО</w:t>
      </w:r>
    </w:p>
    <w:p w:rsidR="00425A09" w:rsidRPr="00D67511" w:rsidRDefault="00425A09" w:rsidP="00425A09">
      <w:pPr>
        <w:spacing w:after="0"/>
        <w:ind w:left="120"/>
        <w:jc w:val="center"/>
      </w:pPr>
    </w:p>
    <w:p w:rsidR="00425A09" w:rsidRPr="00D67511" w:rsidRDefault="00425A09" w:rsidP="00425A09">
      <w:pPr>
        <w:spacing w:after="0"/>
        <w:ind w:left="120"/>
        <w:jc w:val="center"/>
      </w:pPr>
    </w:p>
    <w:p w:rsidR="00425A09" w:rsidRPr="00D67511" w:rsidRDefault="00425A09" w:rsidP="00425A09">
      <w:pPr>
        <w:spacing w:after="0"/>
        <w:ind w:left="120"/>
        <w:jc w:val="center"/>
      </w:pPr>
    </w:p>
    <w:p w:rsidR="00425A09" w:rsidRPr="00D67511" w:rsidRDefault="00425A09" w:rsidP="00425A09">
      <w:pPr>
        <w:spacing w:after="0"/>
        <w:ind w:left="120"/>
        <w:jc w:val="center"/>
      </w:pPr>
    </w:p>
    <w:p w:rsidR="00425A09" w:rsidRPr="00D67511" w:rsidRDefault="00425A09" w:rsidP="00425A09">
      <w:pPr>
        <w:spacing w:after="0"/>
        <w:ind w:left="120"/>
        <w:jc w:val="center"/>
      </w:pPr>
    </w:p>
    <w:p w:rsidR="00425A09" w:rsidRPr="00D67511" w:rsidRDefault="00425A09" w:rsidP="00425A09">
      <w:pPr>
        <w:spacing w:after="0"/>
        <w:ind w:left="120"/>
        <w:jc w:val="center"/>
      </w:pPr>
    </w:p>
    <w:p w:rsidR="00425A09" w:rsidRDefault="00425A09" w:rsidP="00425A0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D67511">
        <w:rPr>
          <w:rFonts w:ascii="Times New Roman" w:hAnsi="Times New Roman"/>
          <w:color w:val="000000"/>
          <w:sz w:val="28"/>
        </w:rPr>
        <w:t>​</w:t>
      </w:r>
      <w:bookmarkStart w:id="3" w:name="8777abab-62ad-4e6d-bb66-8ccfe85cfe1b"/>
      <w:r w:rsidRPr="00D67511">
        <w:rPr>
          <w:rFonts w:ascii="Times New Roman" w:hAnsi="Times New Roman"/>
          <w:b/>
          <w:color w:val="000000"/>
          <w:sz w:val="28"/>
        </w:rPr>
        <w:t>раб. пос. Горный</w:t>
      </w:r>
      <w:bookmarkEnd w:id="3"/>
      <w:r w:rsidRPr="00D6751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72b6e0-474b-4b98-a795-02870ed74afe"/>
      <w:r w:rsidRPr="00D67511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67511">
        <w:rPr>
          <w:rFonts w:ascii="Times New Roman" w:hAnsi="Times New Roman"/>
          <w:b/>
          <w:color w:val="000000"/>
          <w:sz w:val="28"/>
        </w:rPr>
        <w:t>‌</w:t>
      </w:r>
      <w:r w:rsidRPr="00D67511">
        <w:rPr>
          <w:rFonts w:ascii="Times New Roman" w:hAnsi="Times New Roman"/>
          <w:color w:val="000000"/>
          <w:sz w:val="28"/>
        </w:rPr>
        <w:t>​</w:t>
      </w:r>
    </w:p>
    <w:p w:rsidR="00425A09" w:rsidRDefault="00425A09" w:rsidP="00425A0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bookmarkEnd w:id="0"/>
    <w:p w:rsidR="00A62625" w:rsidRDefault="00A62625" w:rsidP="00DC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625" w:rsidRPr="00260FCB" w:rsidRDefault="00A62625" w:rsidP="00DC4F91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A62625" w:rsidRPr="007A07EC" w:rsidRDefault="00A62625" w:rsidP="00A6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A62625" w:rsidRPr="007A07EC" w:rsidRDefault="00A62625" w:rsidP="00A6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62625" w:rsidRPr="00A62625" w:rsidRDefault="00A62625" w:rsidP="00D92A95">
      <w:pPr>
        <w:spacing w:before="190" w:line="2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Основная цель школьного предмета «Изобразительное искусство» — развитие</w:t>
      </w:r>
      <w:r w:rsidR="006F2A58">
        <w:rPr>
          <w:rFonts w:ascii="Times New Roman" w:hAnsi="Times New Roman" w:cs="Times New Roman"/>
          <w:sz w:val="28"/>
          <w:szCs w:val="28"/>
        </w:rPr>
        <w:t xml:space="preserve"> </w:t>
      </w:r>
      <w:r w:rsidRPr="00A62625">
        <w:rPr>
          <w:rFonts w:ascii="Times New Roman" w:hAnsi="Times New Roman" w:cs="Times New Roman"/>
          <w:sz w:val="28"/>
          <w:szCs w:val="28"/>
        </w:rPr>
        <w:t xml:space="preserve">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</w:t>
      </w:r>
      <w:r w:rsidRPr="00A62625">
        <w:rPr>
          <w:rFonts w:ascii="Times New Roman" w:hAnsi="Times New Roman" w:cs="Times New Roman"/>
          <w:sz w:val="28"/>
          <w:szCs w:val="28"/>
        </w:rPr>
        <w:br/>
        <w:t>колоссальный эстетический, художественный и нравственный мировой опыт.</w:t>
      </w:r>
    </w:p>
    <w:p w:rsidR="00A62625" w:rsidRPr="00A62625" w:rsidRDefault="00A62625" w:rsidP="00D92A95">
      <w:pPr>
        <w:spacing w:before="72"/>
        <w:ind w:right="2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A62625" w:rsidRPr="00A62625" w:rsidRDefault="00A62625" w:rsidP="00D92A95">
      <w:pPr>
        <w:spacing w:before="70" w:line="261" w:lineRule="auto"/>
        <w:ind w:right="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    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A62625" w:rsidRPr="00A62625" w:rsidRDefault="00A62625" w:rsidP="00D92A95">
      <w:pPr>
        <w:spacing w:before="70" w:line="280" w:lineRule="auto"/>
        <w:ind w:right="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62625" w:rsidRPr="00A62625" w:rsidRDefault="00A62625" w:rsidP="00D92A95">
      <w:pPr>
        <w:spacing w:before="70" w:line="268" w:lineRule="auto"/>
        <w:ind w:right="5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62625" w:rsidRPr="00A62625" w:rsidRDefault="00A62625" w:rsidP="00D92A95">
      <w:pPr>
        <w:spacing w:before="70"/>
        <w:ind w:right="2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Рабочая программа ориентирована на психолого-возрастные особенности развития детей 11—15 лет.</w:t>
      </w:r>
    </w:p>
    <w:p w:rsidR="00A62625" w:rsidRPr="00A62625" w:rsidRDefault="00A62625" w:rsidP="00D92A95">
      <w:pPr>
        <w:spacing w:before="70"/>
        <w:ind w:right="2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A62625" w:rsidRPr="00A62625" w:rsidRDefault="00A62625" w:rsidP="00D92A95">
      <w:pPr>
        <w:spacing w:before="7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lastRenderedPageBreak/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A62625" w:rsidRPr="00A62625" w:rsidRDefault="00A62625" w:rsidP="00D92A95">
      <w:pPr>
        <w:spacing w:before="70" w:line="268" w:lineRule="auto"/>
        <w:ind w:right="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A62625" w:rsidRPr="00A62625" w:rsidRDefault="00A62625" w:rsidP="00D92A95">
      <w:pPr>
        <w:spacing w:before="70" w:line="280" w:lineRule="auto"/>
        <w:ind w:right="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A62625" w:rsidRPr="00A62625" w:rsidRDefault="00A62625" w:rsidP="00D92A95">
      <w:pPr>
        <w:spacing w:before="70" w:line="268" w:lineRule="auto"/>
        <w:ind w:right="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Большое значение имеет связь с внеурочной деятельностью, активная социокультурная</w:t>
      </w:r>
      <w:r w:rsidR="00EF3817">
        <w:rPr>
          <w:rFonts w:ascii="Times New Roman" w:hAnsi="Times New Roman" w:cs="Times New Roman"/>
          <w:sz w:val="28"/>
          <w:szCs w:val="28"/>
        </w:rPr>
        <w:t xml:space="preserve"> </w:t>
      </w:r>
      <w:r w:rsidRPr="00A62625">
        <w:rPr>
          <w:rFonts w:ascii="Times New Roman" w:hAnsi="Times New Roman" w:cs="Times New Roman"/>
          <w:sz w:val="28"/>
          <w:szCs w:val="28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</w:t>
      </w:r>
      <w:r w:rsidR="00EF3817">
        <w:rPr>
          <w:rFonts w:ascii="Times New Roman" w:hAnsi="Times New Roman" w:cs="Times New Roman"/>
          <w:sz w:val="28"/>
          <w:szCs w:val="28"/>
        </w:rPr>
        <w:t xml:space="preserve"> </w:t>
      </w:r>
      <w:r w:rsidRPr="00A62625">
        <w:rPr>
          <w:rFonts w:ascii="Times New Roman" w:hAnsi="Times New Roman" w:cs="Times New Roman"/>
          <w:sz w:val="28"/>
          <w:szCs w:val="28"/>
        </w:rPr>
        <w:t>смотрят памятники архитектуры, посещают художественные музеи.</w:t>
      </w:r>
    </w:p>
    <w:p w:rsidR="00A62625" w:rsidRPr="007A07EC" w:rsidRDefault="00A62625" w:rsidP="00A6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изучения 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2625" w:rsidRPr="00A62625" w:rsidRDefault="00A62625" w:rsidP="00D92A95">
      <w:pPr>
        <w:spacing w:before="19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bCs/>
          <w:sz w:val="28"/>
          <w:szCs w:val="28"/>
          <w:u w:val="single"/>
        </w:rPr>
        <w:t>Целью</w:t>
      </w:r>
      <w:r w:rsidRPr="00A6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625">
        <w:rPr>
          <w:rFonts w:ascii="Times New Roman" w:hAnsi="Times New Roman" w:cs="Times New Roman"/>
          <w:sz w:val="28"/>
          <w:szCs w:val="28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62625" w:rsidRPr="00A62625" w:rsidRDefault="00A62625" w:rsidP="00D92A95">
      <w:pPr>
        <w:spacing w:before="70" w:line="28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</w:t>
      </w:r>
      <w:r w:rsidRPr="00A62625">
        <w:rPr>
          <w:rFonts w:ascii="Times New Roman" w:hAnsi="Times New Roman" w:cs="Times New Roman"/>
          <w:sz w:val="28"/>
          <w:szCs w:val="28"/>
        </w:rPr>
        <w:br/>
        <w:t>разнообразными художественными материалами.</w:t>
      </w:r>
    </w:p>
    <w:p w:rsidR="00A62625" w:rsidRPr="00A62625" w:rsidRDefault="00A62625" w:rsidP="00D92A95">
      <w:pPr>
        <w:spacing w:before="192" w:line="228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bCs/>
          <w:sz w:val="28"/>
          <w:szCs w:val="28"/>
          <w:u w:val="single"/>
        </w:rPr>
        <w:t>Задачами</w:t>
      </w:r>
      <w:r w:rsidRPr="00A62625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A62625">
        <w:rPr>
          <w:rFonts w:ascii="Times New Roman" w:hAnsi="Times New Roman" w:cs="Times New Roman"/>
          <w:sz w:val="28"/>
          <w:szCs w:val="28"/>
        </w:rPr>
        <w:t>учебного предмета «Изобразительное искусство» являются:</w:t>
      </w:r>
    </w:p>
    <w:p w:rsidR="00A62625" w:rsidRPr="00A62625" w:rsidRDefault="00A62625" w:rsidP="00D92A95">
      <w:pPr>
        <w:spacing w:before="178" w:line="268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62625" w:rsidRPr="00A62625" w:rsidRDefault="00A62625" w:rsidP="00D92A95">
      <w:pPr>
        <w:spacing w:before="238" w:line="261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lastRenderedPageBreak/>
        <w:t>— 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62625" w:rsidRPr="00A62625" w:rsidRDefault="00A62625" w:rsidP="00D92A95">
      <w:pPr>
        <w:spacing w:before="238" w:line="228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формирование у обучающихся навыков эстетического видения и преобразования мира;</w:t>
      </w:r>
    </w:p>
    <w:p w:rsidR="00A62625" w:rsidRPr="00A62625" w:rsidRDefault="00A62625" w:rsidP="00D92A95">
      <w:pPr>
        <w:spacing w:before="238" w:line="28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— 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</w:t>
      </w:r>
      <w:r w:rsidRPr="00A62625">
        <w:rPr>
          <w:rFonts w:ascii="Times New Roman" w:hAnsi="Times New Roman" w:cs="Times New Roman"/>
          <w:sz w:val="28"/>
          <w:szCs w:val="28"/>
        </w:rPr>
        <w:br/>
        <w:t>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A62625" w:rsidRPr="00A62625" w:rsidRDefault="00A62625" w:rsidP="00D92A95">
      <w:pPr>
        <w:spacing w:before="238" w:line="228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формирование пространственного мышления и аналитических визуальных способностей;</w:t>
      </w:r>
    </w:p>
    <w:p w:rsidR="00A62625" w:rsidRPr="00A62625" w:rsidRDefault="00A62625" w:rsidP="00D92A95">
      <w:pPr>
        <w:spacing w:before="238" w:line="268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— 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Pr="00A62625">
        <w:rPr>
          <w:rFonts w:ascii="Times New Roman" w:hAnsi="Times New Roman" w:cs="Times New Roman"/>
          <w:sz w:val="28"/>
          <w:szCs w:val="28"/>
        </w:rPr>
        <w:br/>
        <w:t>мировоззренческих позиций человека;</w:t>
      </w:r>
    </w:p>
    <w:p w:rsidR="00A62625" w:rsidRPr="00A62625" w:rsidRDefault="00A62625" w:rsidP="00D92A95">
      <w:pPr>
        <w:spacing w:before="240" w:line="228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развитие наблюдательности, ассоциативного мышления и творческого воображения;</w:t>
      </w:r>
    </w:p>
    <w:p w:rsidR="00A62625" w:rsidRPr="00A62625" w:rsidRDefault="00A62625" w:rsidP="00D92A95">
      <w:pPr>
        <w:spacing w:before="240" w:line="261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воспитание уважения и любви к цивилизационному наследию России через освоение отечественной художественной культуры;</w:t>
      </w:r>
    </w:p>
    <w:p w:rsidR="00A62625" w:rsidRPr="00A62625" w:rsidRDefault="00A62625" w:rsidP="00D92A95">
      <w:pPr>
        <w:spacing w:before="238" w:line="268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62625" w:rsidRDefault="00A62625" w:rsidP="00A6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плане</w:t>
      </w:r>
    </w:p>
    <w:p w:rsidR="00A62625" w:rsidRDefault="00A62625" w:rsidP="003A6E6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базисном учебном плане для общеобразовательных учреждений Российской Федерации на изучение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часов, 1 час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D0" w:rsidRPr="00191527" w:rsidRDefault="00404AD0" w:rsidP="00191527">
      <w:pPr>
        <w:pStyle w:val="af3"/>
        <w:numPr>
          <w:ilvl w:val="0"/>
          <w:numId w:val="24"/>
        </w:numPr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программы</w:t>
      </w:r>
    </w:p>
    <w:p w:rsidR="00404AD0" w:rsidRPr="00191527" w:rsidRDefault="00404AD0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Личностные результаты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ценностно-ориентационной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осмысленное и эмоционально-ценностное восприятие визуальных образов реальности и произведений искусства; понимание эмоционального и аксиологического смысла визуально-пространственной формы; освоение художественной культуры как сферы материального выражения духовных ценностей, представленных в пространственных формах; 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познавательной (когнитивной)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средствами художественного изображения; 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трудовой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основами культуры практической творческой работы различными художественными материалами и инструментами.</w:t>
      </w:r>
    </w:p>
    <w:p w:rsidR="00404AD0" w:rsidRPr="00191527" w:rsidRDefault="00404AD0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Метапредметные результаты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ценностно-ориентационной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активного отношения к традициям культуры как смысловой, эстетической и личностно значимой ценности; воспитание уважения к искусству и культуре своей Родины,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познавательной (когнитивной)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коммуникации;</w:t>
      </w:r>
    </w:p>
    <w:p w:rsidR="00404AD0" w:rsidRPr="00191527" w:rsidRDefault="00404AD0" w:rsidP="00191527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трудовой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обретение самостоятельного творческого опыта, формирующего способность к самостоятельным действиям с ситуации неопределенности, в различных учебных и жизненных ситуациях; умение эстетически подходить к любому виду деятельности.</w:t>
      </w:r>
    </w:p>
    <w:p w:rsidR="00404AD0" w:rsidRPr="00191527" w:rsidRDefault="00404AD0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Предметные результаты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ценностно-ориентационной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эмоционально-ценностное отношение к искусству и жизни, осознание и принятие системы общечеловеческих ценностей; восприятие мира, человека, окружающих явлений с эстетических позиций; активное отношение к традициям культуры как к смысловой, эстетической и личностно значимой ценности;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познавательной (когнитивной)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художественное познание мира, понимание роли и места искусства в жизни человека и общества;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 е. в процессе создания художественных образов; восприятие и интерпретация темы, сюжета и содержания произведений изобразительного искусства;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В коммуникативной сфере 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>– 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 диалогический подход к освоению произведений искусства; 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404AD0" w:rsidRPr="00191527" w:rsidRDefault="00404AD0" w:rsidP="00191527">
      <w:pPr>
        <w:pStyle w:val="11"/>
        <w:spacing w:line="240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191527">
        <w:rPr>
          <w:rFonts w:eastAsia="Times New Roman" w:cs="Times New Roman"/>
          <w:i/>
          <w:sz w:val="28"/>
          <w:szCs w:val="28"/>
          <w:u w:val="single"/>
        </w:rPr>
        <w:t>В трудовой сфере</w:t>
      </w:r>
      <w:r w:rsidRPr="00191527">
        <w:rPr>
          <w:rFonts w:eastAsia="Times New Roman" w:cs="Times New Roman"/>
          <w:sz w:val="28"/>
          <w:szCs w:val="28"/>
        </w:rPr>
        <w:t xml:space="preserve"> –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д.).</w:t>
      </w:r>
    </w:p>
    <w:p w:rsidR="00603F09" w:rsidRPr="00C37EF9" w:rsidRDefault="00C37EF9" w:rsidP="00191527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EF9">
        <w:rPr>
          <w:bCs/>
          <w:iCs/>
          <w:sz w:val="28"/>
          <w:szCs w:val="28"/>
        </w:rPr>
        <w:t>Обучающиеся</w:t>
      </w:r>
      <w:r w:rsidR="00603F09" w:rsidRPr="00C37EF9">
        <w:rPr>
          <w:bCs/>
          <w:iCs/>
          <w:sz w:val="28"/>
          <w:szCs w:val="28"/>
        </w:rPr>
        <w:t xml:space="preserve"> научатся:</w:t>
      </w:r>
    </w:p>
    <w:p w:rsidR="00603F09" w:rsidRPr="00191527" w:rsidRDefault="00603F09" w:rsidP="0019152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 xml:space="preserve"> пониманию жанровой системы в изобразительном искусстве и её значении для анализа развития искусства и понимания изменений видения мира, а, следовательно, и способов его изображения;</w:t>
      </w:r>
    </w:p>
    <w:p w:rsidR="00603F09" w:rsidRPr="00191527" w:rsidRDefault="00603F09" w:rsidP="0019152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роли и истории тематической картины в изобразительном искусстве и её жанровых видах (бытовом, и историческом жанрах, мифологической и библейской темах в искусстве);</w:t>
      </w:r>
    </w:p>
    <w:p w:rsidR="00603F09" w:rsidRPr="00191527" w:rsidRDefault="00603F09" w:rsidP="0019152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анализировать процесс работы художника над картиной, понимать смысл каждого этапа работы, композиции как целостности и образном строе произведения, роли формата в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603F09" w:rsidRPr="00191527" w:rsidRDefault="00603F09" w:rsidP="0019152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видеть поэтическую красоту повседневности, раскрываемой в творчестве художников; роли искусства в утверждении значительности каждого момента жизни человека, понимании и ощущении человеком своего бытия и красоты мира;</w:t>
      </w:r>
    </w:p>
    <w:p w:rsidR="00603F09" w:rsidRPr="00191527" w:rsidRDefault="00603F09" w:rsidP="0019152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понимать роль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603F09" w:rsidRPr="00191527" w:rsidRDefault="00603F09" w:rsidP="0019152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понимать роли художественных образов изобразительного искусства в понимании вечных тем жизни, создании культурного контекста между поколениями, между людьми;</w:t>
      </w:r>
    </w:p>
    <w:p w:rsidR="00603F09" w:rsidRPr="00191527" w:rsidRDefault="00603F09" w:rsidP="0019152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понимать роль художественной иллюстрации;</w:t>
      </w:r>
    </w:p>
    <w:p w:rsidR="00603F09" w:rsidRPr="00191527" w:rsidRDefault="00603F09" w:rsidP="0019152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видеть поэтическое (метафорическое) претворение реальности во всех жанрах изобразительного искусства; разность сюжета и содержания в картине; понимать роли конструктивного, изобразительного и декоративного начал в живописи, графики и скульптуре;</w:t>
      </w:r>
    </w:p>
    <w:p w:rsidR="00603F09" w:rsidRPr="00191527" w:rsidRDefault="00603F09" w:rsidP="0019152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 xml:space="preserve">узнавать 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</w:t>
      </w:r>
      <w:proofErr w:type="spellStart"/>
      <w:r w:rsidRPr="00191527">
        <w:rPr>
          <w:sz w:val="28"/>
          <w:szCs w:val="28"/>
        </w:rPr>
        <w:t>культуростроительную</w:t>
      </w:r>
      <w:proofErr w:type="spellEnd"/>
      <w:r w:rsidRPr="00191527">
        <w:rPr>
          <w:sz w:val="28"/>
          <w:szCs w:val="28"/>
        </w:rPr>
        <w:t xml:space="preserve"> роль русской тематической картины XIX-XX столетий.</w:t>
      </w:r>
    </w:p>
    <w:p w:rsidR="00603F09" w:rsidRPr="00191527" w:rsidRDefault="00C37EF9" w:rsidP="00191527">
      <w:pPr>
        <w:pStyle w:val="af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Обучающиеся</w:t>
      </w:r>
      <w:r w:rsidR="00603F09" w:rsidRPr="00191527">
        <w:rPr>
          <w:bCs/>
          <w:i/>
          <w:iCs/>
          <w:sz w:val="28"/>
          <w:szCs w:val="28"/>
        </w:rPr>
        <w:t xml:space="preserve"> получат возможность научиться:</w:t>
      </w:r>
    </w:p>
    <w:p w:rsidR="00603F09" w:rsidRPr="00191527" w:rsidRDefault="00603F09" w:rsidP="0019152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191527">
        <w:rPr>
          <w:i/>
          <w:sz w:val="28"/>
          <w:szCs w:val="28"/>
        </w:rPr>
        <w:t xml:space="preserve">находить информацию 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 сложном, противоречивом и насыщенным </w:t>
      </w:r>
      <w:r w:rsidRPr="00191527">
        <w:rPr>
          <w:i/>
          <w:sz w:val="28"/>
          <w:szCs w:val="28"/>
        </w:rPr>
        <w:lastRenderedPageBreak/>
        <w:t>художественными событиями пути российского и мирового изобразительного искусства в ХХ веке.</w:t>
      </w:r>
    </w:p>
    <w:p w:rsidR="00603F09" w:rsidRPr="00191527" w:rsidRDefault="00603F09" w:rsidP="0019152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191527">
        <w:rPr>
          <w:i/>
          <w:sz w:val="28"/>
          <w:szCs w:val="28"/>
        </w:rPr>
        <w:t>получать первичные навыки изображения пропорций и движений фигуры человека с натуры и по представлению;</w:t>
      </w:r>
    </w:p>
    <w:p w:rsidR="00603F09" w:rsidRPr="00191527" w:rsidRDefault="00603F09" w:rsidP="0019152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191527">
        <w:rPr>
          <w:i/>
          <w:sz w:val="28"/>
          <w:szCs w:val="28"/>
        </w:rPr>
        <w:t>владеть материалами живописи, графики и лепки на доступном возрасту уровне;</w:t>
      </w:r>
    </w:p>
    <w:p w:rsidR="00603F09" w:rsidRPr="00191527" w:rsidRDefault="00603F09" w:rsidP="0019152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191527">
        <w:rPr>
          <w:i/>
          <w:sz w:val="28"/>
          <w:szCs w:val="28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 - 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603F09" w:rsidRPr="00191527" w:rsidRDefault="00603F09" w:rsidP="0019152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191527">
        <w:rPr>
          <w:i/>
          <w:sz w:val="28"/>
          <w:szCs w:val="28"/>
        </w:rPr>
        <w:t>получить навыки соотнесения переживаний с контекстами художественной культуры.</w:t>
      </w:r>
    </w:p>
    <w:p w:rsidR="00603F09" w:rsidRPr="00191527" w:rsidRDefault="00603F09" w:rsidP="00191527">
      <w:pPr>
        <w:pStyle w:val="11"/>
        <w:spacing w:line="240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CA5708" w:rsidRDefault="00CA5708" w:rsidP="007C5E42">
      <w:pPr>
        <w:pStyle w:val="11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eastAsia="Times New Roman" w:cs="Times New Roman"/>
          <w:b/>
          <w:sz w:val="28"/>
          <w:szCs w:val="28"/>
        </w:rPr>
        <w:t>Содержание курса</w:t>
      </w:r>
      <w:r w:rsidR="00404AD0" w:rsidRPr="00191527">
        <w:rPr>
          <w:rFonts w:eastAsia="Times New Roman" w:cs="Times New Roman"/>
          <w:b/>
          <w:sz w:val="28"/>
          <w:szCs w:val="28"/>
        </w:rPr>
        <w:t>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 xml:space="preserve">Основные содержательные линии. 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i/>
          <w:sz w:val="28"/>
          <w:szCs w:val="28"/>
        </w:rPr>
        <w:t xml:space="preserve">Роль искусства и художественной деятельности человека в развитии культуры. </w:t>
      </w:r>
      <w:r w:rsidRPr="007C5E42">
        <w:rPr>
          <w:rFonts w:ascii="Times New Roman" w:eastAsia="Times New Roman" w:hAnsi="Times New Roman"/>
          <w:sz w:val="28"/>
          <w:szCs w:val="28"/>
        </w:rPr>
        <w:t>Истоки и смысл искусства.</w:t>
      </w:r>
      <w:r w:rsidRPr="007C5E4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C5E42">
        <w:rPr>
          <w:rFonts w:ascii="Times New Roman" w:eastAsia="Times New Roman" w:hAnsi="Times New Roman"/>
          <w:sz w:val="28"/>
          <w:szCs w:val="28"/>
        </w:rPr>
        <w:t>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i/>
          <w:sz w:val="28"/>
          <w:szCs w:val="28"/>
        </w:rPr>
        <w:t>Роль художественной деятельности человека в освоении мира.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Роль визуально-пространственных искусств в формировании образа Родины.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i/>
          <w:sz w:val="28"/>
          <w:szCs w:val="28"/>
        </w:rPr>
        <w:t>Художественный диалог культур.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европейского искусства. Крупнейшие художественные музеи мира.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i/>
          <w:sz w:val="28"/>
          <w:szCs w:val="28"/>
        </w:rPr>
        <w:t>Роль искусства в создании материальной среды жизни человека.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Роль искусства в организации предметно-пространственной среды жизни человека.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i/>
          <w:sz w:val="28"/>
          <w:szCs w:val="28"/>
        </w:rPr>
        <w:t>Искусство в современном мире.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Духовно-нравственные проблемы жизни и искусства. Выражение в образах искусства нравственного поиска человечества, нравственного выбора отдельного человека.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Традиционный и современный уклад семейной жизни, отраженный в искусстве. Образы мира, защиты Отечества в жизни и искусстве.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Народные праздники, обряды в искусстве и в современной жизни.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Взаимоотношения между народами, между людьми разных поколений в жизни и в искусстве.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lastRenderedPageBreak/>
        <w:t>Специфика художественного изображения. Художественный образ – основа и цель любого искусства. Условность художественного изображения. Реальность и фантазия в искусстве.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Средства художественной выразительности.</w:t>
      </w:r>
    </w:p>
    <w:p w:rsidR="007C5E42" w:rsidRPr="007C5E42" w:rsidRDefault="007C5E42" w:rsidP="003A6E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Художественные материалы и художественные техники. Материалы живописи, графики, скульптуры. Художественные техники.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Композиция</w:t>
      </w:r>
      <w:r w:rsidRPr="007C5E42">
        <w:rPr>
          <w:rFonts w:ascii="Times New Roman" w:eastAsia="Times New Roman" w:hAnsi="Times New Roman"/>
          <w:sz w:val="28"/>
          <w:szCs w:val="28"/>
        </w:rPr>
        <w:t>. Композиция – главное средство выразительности художественного произведения.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Пропорции.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Линейная и воздушная перспектива. Контраст в пропорции.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Цвет.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Цветовые отношения. Колорит картины. Напряженность и насыщенность цвета. Свет и цвет. Характер мазка.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Линия, штрих, пятно.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Линия, штрих, пятно и художественный образ. Передача графическими средствами эмоционального состояния природы, человека, животного.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Объем и форма.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Передача на плоскости и в пространстве многообразных форм предметного мира. Трансформация и стилизация форм. Взаимоотношение формы и характера.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Ритм.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Роль ритма в построении композиции в живописи и рисунке, архитектуре, декоративно-прикладном искусстве.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sz w:val="28"/>
          <w:szCs w:val="28"/>
        </w:rPr>
        <w:t>Изобразительные виды искусства.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sz w:val="28"/>
          <w:szCs w:val="28"/>
        </w:rPr>
        <w:t>Конструктивные виды искусства.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Архитектура и дизайн. Роль искусства в организации предметно-пространственной среды жизни человека. Единство художественного и функционального в архитектуре и дизайне.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Архитектурный образ. Архитектура – летопись времен.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арт-дизайн. Компьютерная графика и анимация.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sz w:val="28"/>
          <w:szCs w:val="28"/>
        </w:rPr>
        <w:t>Декоративно-прикладные виды искусства.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Народное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знаковых характер декоративного образа. Материалы декоративно-прикладного искусства. Украшение в жизни людей, его функции в жизни общества.</w:t>
      </w:r>
    </w:p>
    <w:p w:rsidR="007C5E42" w:rsidRPr="007C5E42" w:rsidRDefault="007C5E42" w:rsidP="00237D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Изображение в синтетических и экранных видах искусства и художественная фотография. 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</w:t>
      </w:r>
    </w:p>
    <w:p w:rsidR="007C5E42" w:rsidRPr="00191527" w:rsidRDefault="007C5E42" w:rsidP="007C5E42">
      <w:pPr>
        <w:pStyle w:val="11"/>
        <w:spacing w:line="240" w:lineRule="auto"/>
        <w:ind w:left="0"/>
        <w:jc w:val="both"/>
        <w:rPr>
          <w:rFonts w:eastAsia="Times New Roman" w:cs="Times New Roman"/>
          <w:b/>
          <w:sz w:val="28"/>
          <w:szCs w:val="28"/>
        </w:rPr>
      </w:pPr>
    </w:p>
    <w:p w:rsidR="00CA5708" w:rsidRPr="00191527" w:rsidRDefault="00752911" w:rsidP="00191527">
      <w:pPr>
        <w:pStyle w:val="11"/>
        <w:numPr>
          <w:ilvl w:val="0"/>
          <w:numId w:val="14"/>
        </w:numPr>
        <w:spacing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cs="Times New Roman"/>
          <w:b/>
          <w:sz w:val="28"/>
          <w:szCs w:val="28"/>
        </w:rPr>
        <w:t>Виды изобразительного искусства и основы образного языка</w:t>
      </w:r>
      <w:r w:rsidR="00F9405C" w:rsidRPr="00191527">
        <w:rPr>
          <w:rFonts w:cs="Times New Roman"/>
          <w:b/>
          <w:sz w:val="28"/>
          <w:szCs w:val="28"/>
        </w:rPr>
        <w:t>.</w:t>
      </w:r>
    </w:p>
    <w:p w:rsidR="00404AD0" w:rsidRDefault="00296494" w:rsidP="00237D97">
      <w:pPr>
        <w:pStyle w:val="11"/>
        <w:spacing w:line="240" w:lineRule="auto"/>
        <w:ind w:left="0"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296494">
        <w:rPr>
          <w:rFonts w:cs="Times New Roman"/>
          <w:sz w:val="28"/>
          <w:szCs w:val="28"/>
          <w:shd w:val="clear" w:color="auto" w:fill="FFFFFF"/>
        </w:rPr>
        <w:t>Изобразительное искусство в семье пластических искусств. Рисунок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 xml:space="preserve">- основа </w:t>
      </w:r>
      <w:r w:rsidRPr="00296494">
        <w:rPr>
          <w:rFonts w:cs="Times New Roman"/>
          <w:sz w:val="28"/>
          <w:szCs w:val="28"/>
          <w:shd w:val="clear" w:color="auto" w:fill="FFFFFF"/>
        </w:rPr>
        <w:lastRenderedPageBreak/>
        <w:t>изобразительного творчества.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Линия и ее выразительные возможности.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Пятно как средство выражения. Композиция как ритм пятен.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 xml:space="preserve">Цвет, основы </w:t>
      </w:r>
      <w:proofErr w:type="spellStart"/>
      <w:r w:rsidRPr="00296494">
        <w:rPr>
          <w:rFonts w:cs="Times New Roman"/>
          <w:sz w:val="28"/>
          <w:szCs w:val="28"/>
          <w:shd w:val="clear" w:color="auto" w:fill="FFFFFF"/>
        </w:rPr>
        <w:t>цветоведения</w:t>
      </w:r>
      <w:proofErr w:type="spellEnd"/>
      <w:r w:rsidRPr="00296494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Цвет в произведениях живописи.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Объемные изображения в скульптуре.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Основы языка изображения.</w:t>
      </w:r>
    </w:p>
    <w:p w:rsidR="00C37EF9" w:rsidRPr="00191527" w:rsidRDefault="00C37EF9" w:rsidP="00C3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sz w:val="28"/>
          <w:szCs w:val="28"/>
          <w:shd w:val="clear" w:color="auto" w:fill="FFFFFF"/>
        </w:rPr>
        <w:t>Называть</w:t>
      </w:r>
      <w:r w:rsidRPr="00191527">
        <w:rPr>
          <w:rFonts w:cs="Times New Roman"/>
          <w:sz w:val="28"/>
          <w:szCs w:val="28"/>
          <w:shd w:val="clear" w:color="auto" w:fill="FFFFFF"/>
        </w:rPr>
        <w:t xml:space="preserve"> пространственные и временные виды искусства и объяснять, в чём состоит различие временных и пространственных видов искусства. </w:t>
      </w:r>
      <w:r w:rsidRPr="00191527">
        <w:rPr>
          <w:rFonts w:cs="Times New Roman"/>
          <w:b/>
          <w:sz w:val="28"/>
          <w:szCs w:val="28"/>
          <w:shd w:val="clear" w:color="auto" w:fill="FFFFFF"/>
        </w:rPr>
        <w:t>Характеризовать</w:t>
      </w:r>
      <w:r w:rsidRPr="00191527">
        <w:rPr>
          <w:rFonts w:cs="Times New Roman"/>
          <w:sz w:val="28"/>
          <w:szCs w:val="28"/>
          <w:shd w:val="clear" w:color="auto" w:fill="FFFFFF"/>
        </w:rPr>
        <w:t xml:space="preserve"> три группы пространственных искусств: изобразительные, конструктивные и декоративные, </w:t>
      </w:r>
      <w:r w:rsidRPr="00191527">
        <w:rPr>
          <w:rFonts w:cs="Times New Roman"/>
          <w:b/>
          <w:sz w:val="28"/>
          <w:szCs w:val="28"/>
          <w:shd w:val="clear" w:color="auto" w:fill="FFFFFF"/>
        </w:rPr>
        <w:t>объяснять</w:t>
      </w:r>
      <w:r w:rsidRPr="00191527">
        <w:rPr>
          <w:rFonts w:cs="Times New Roman"/>
          <w:sz w:val="28"/>
          <w:szCs w:val="28"/>
          <w:shd w:val="clear" w:color="auto" w:fill="FFFFFF"/>
        </w:rPr>
        <w:t xml:space="preserve"> их различное назначение в жизни людей.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sz w:val="28"/>
          <w:szCs w:val="28"/>
          <w:shd w:val="clear" w:color="auto" w:fill="FFFFFF"/>
        </w:rPr>
        <w:t xml:space="preserve"> навыки работы графическими и живописными материалами в 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процессе создания творческой работы.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представление о рисунке как виде художественного творчества. </w:t>
      </w: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Овладевать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начальными навыками рисунка с натуры.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представления о выразительных возможностях линии, о линии как выражении эмоций, чувства, впечатлений художника.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Овладевать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навыками передачи разного эмоционального состояния, настроения с помощью ритма и различного характера линий, штрихов, росчерков и др.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Развивать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аналитические возможности глаза, умение видеть тональные отношения (светлее или темнее).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понятия и уметь объяснять их значения: основной цвет, составной цвет, дополнительный цвет.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Получать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представление о воздействии цвета на человека.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Создавать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образы, используя все выразительные возможности цвета.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творческий опыт в процессе создания красками цветовых образов с различным эмоциональным звучанием.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Овладевать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навыками живописного изображения.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Называть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виды скульптурных изображений, объяснять их назначение в жизни людей.</w:t>
      </w:r>
    </w:p>
    <w:p w:rsidR="00E86629" w:rsidRPr="00191527" w:rsidRDefault="00A363CA" w:rsidP="00191527">
      <w:pPr>
        <w:pStyle w:val="11"/>
        <w:numPr>
          <w:ilvl w:val="0"/>
          <w:numId w:val="14"/>
        </w:numPr>
        <w:spacing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cs="Times New Roman"/>
          <w:b/>
          <w:sz w:val="28"/>
          <w:szCs w:val="28"/>
        </w:rPr>
        <w:t>Мир наших вещей. Натюрморт</w:t>
      </w:r>
      <w:r w:rsidR="00F9405C" w:rsidRPr="00191527">
        <w:rPr>
          <w:rFonts w:cs="Times New Roman"/>
          <w:b/>
          <w:sz w:val="28"/>
          <w:szCs w:val="28"/>
        </w:rPr>
        <w:t>.</w:t>
      </w:r>
    </w:p>
    <w:p w:rsidR="0071733D" w:rsidRPr="00191527" w:rsidRDefault="00296494" w:rsidP="00237D97">
      <w:pPr>
        <w:pStyle w:val="11"/>
        <w:spacing w:line="240" w:lineRule="auto"/>
        <w:ind w:left="0" w:firstLine="567"/>
        <w:jc w:val="both"/>
        <w:rPr>
          <w:rFonts w:eastAsia="Times New Roman" w:cs="Times New Roman"/>
          <w:b/>
          <w:sz w:val="28"/>
          <w:szCs w:val="28"/>
        </w:rPr>
      </w:pP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Реальность и фантазия в творчестве художника.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Изображение предметного мира.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Понятие формы. Многообразие форм окружающего мира.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Изображение объема на плоскости и линейная перспектива.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Освещение. Свет и тень.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Натюрморт в графике.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Цвет в натюрморте.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Выразительные возможности натюрморта.</w:t>
      </w:r>
    </w:p>
    <w:p w:rsidR="00C37EF9" w:rsidRPr="00191527" w:rsidRDefault="00C37EF9" w:rsidP="00C3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Узнавать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о разных способах изображения предметов (знаковых, плоских, символических, объёмных и т.д.) в зависимости от целей художественного изображения.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выделять композиционный центр в собственном изображении.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Изображать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сложную форму предмета (силуэт) как соотношение простых геометрических фигур, соблюдая их пропорции.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Строить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изображения простых предметов по правилам линейной перспективы. </w:t>
      </w: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Определять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понятия: линия горизонта; точка зрения; точка схода вспомогательных линий; взгляд сверху, снизу и сбоку, а также использовать их в рисунке.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Осваивать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первичные умения графического изображения натюрморта с натуры и по представлению.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Выбирать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использовать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различные художественные материалы для передачи собственного художественного замысла при создании натюрморта.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Развивать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художественное видение, наблюдательность, умение взглянуть по-новому на окружающий предметный мир.</w:t>
      </w:r>
    </w:p>
    <w:p w:rsidR="00C75BCC" w:rsidRPr="00191527" w:rsidRDefault="00874426" w:rsidP="00191527">
      <w:pPr>
        <w:pStyle w:val="11"/>
        <w:numPr>
          <w:ilvl w:val="0"/>
          <w:numId w:val="14"/>
        </w:numPr>
        <w:spacing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cs="Times New Roman"/>
          <w:b/>
          <w:sz w:val="28"/>
          <w:szCs w:val="28"/>
        </w:rPr>
        <w:t>Вглядываясь в человека. Портрет</w:t>
      </w:r>
      <w:r w:rsidR="00F9405C" w:rsidRPr="00191527">
        <w:rPr>
          <w:rFonts w:cs="Times New Roman"/>
          <w:b/>
          <w:sz w:val="28"/>
          <w:szCs w:val="28"/>
        </w:rPr>
        <w:t>.</w:t>
      </w:r>
    </w:p>
    <w:p w:rsidR="0071733D" w:rsidRDefault="00296494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Образ человека, главная тема искусства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Конструкция головы человека и ее пропорции.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Графический портретный рисунок и выразительность образа.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Портрет в графике.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Портрет в скульптуре.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Сатирические образы человека.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Образные возможности освещения в портрете.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Великие портретисты.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Роль цвета в портрете.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Портрет в живописи.</w:t>
      </w:r>
    </w:p>
    <w:p w:rsidR="00C37EF9" w:rsidRPr="00191527" w:rsidRDefault="00C37EF9" w:rsidP="00C3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Формировать</w:t>
      </w:r>
      <w:r w:rsidRPr="00191527">
        <w:rPr>
          <w:rStyle w:val="c8"/>
          <w:color w:val="000000"/>
          <w:sz w:val="28"/>
          <w:szCs w:val="28"/>
        </w:rPr>
        <w:t xml:space="preserve"> представление об истории портрета в русском искусстве.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Уметь</w:t>
      </w:r>
      <w:r w:rsidRPr="00191527">
        <w:rPr>
          <w:rStyle w:val="c8"/>
          <w:color w:val="000000"/>
          <w:sz w:val="28"/>
          <w:szCs w:val="28"/>
        </w:rPr>
        <w:t xml:space="preserve"> различать виды портрета (парадный и лирический).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Приобретать</w:t>
      </w:r>
      <w:r w:rsidRPr="00191527">
        <w:rPr>
          <w:rStyle w:val="c8"/>
          <w:color w:val="000000"/>
          <w:sz w:val="28"/>
          <w:szCs w:val="28"/>
        </w:rPr>
        <w:t xml:space="preserve"> представления о конструкции, пластическом строении головы человека и пропорциях лица.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Овладевать</w:t>
      </w:r>
      <w:r w:rsidRPr="00191527">
        <w:rPr>
          <w:rStyle w:val="c8"/>
          <w:color w:val="000000"/>
          <w:sz w:val="28"/>
          <w:szCs w:val="28"/>
        </w:rPr>
        <w:t xml:space="preserve"> первичными навыками изображения головы человека в процессе творческой работы. 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Приобретать</w:t>
      </w:r>
      <w:r w:rsidRPr="00191527">
        <w:rPr>
          <w:rStyle w:val="c8"/>
          <w:color w:val="000000"/>
          <w:sz w:val="28"/>
          <w:szCs w:val="28"/>
        </w:rPr>
        <w:t xml:space="preserve"> навыки создания портрета в рисунке.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Приобретать</w:t>
      </w:r>
      <w:r w:rsidRPr="00191527">
        <w:rPr>
          <w:rStyle w:val="c8"/>
          <w:color w:val="000000"/>
          <w:sz w:val="28"/>
          <w:szCs w:val="28"/>
        </w:rPr>
        <w:t xml:space="preserve"> представление о способах объёмного изображения головы человека. </w:t>
      </w:r>
      <w:r w:rsidRPr="00191527">
        <w:rPr>
          <w:rStyle w:val="c8"/>
          <w:b/>
          <w:color w:val="000000"/>
          <w:sz w:val="28"/>
          <w:szCs w:val="28"/>
        </w:rPr>
        <w:t>Получать</w:t>
      </w:r>
      <w:r w:rsidRPr="00191527">
        <w:rPr>
          <w:rStyle w:val="c8"/>
          <w:color w:val="000000"/>
          <w:sz w:val="28"/>
          <w:szCs w:val="28"/>
        </w:rPr>
        <w:t xml:space="preserve"> представление о выразительных средствах скульптурного образа.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Развивать</w:t>
      </w:r>
      <w:r w:rsidRPr="00191527">
        <w:rPr>
          <w:rStyle w:val="c8"/>
          <w:color w:val="000000"/>
          <w:sz w:val="28"/>
          <w:szCs w:val="28"/>
        </w:rPr>
        <w:t xml:space="preserve"> художественное видение, наблюдательность, умение замечать индивидуальные особенности и характер человека. 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Выполнять</w:t>
      </w:r>
      <w:r w:rsidRPr="00191527">
        <w:rPr>
          <w:rStyle w:val="c8"/>
          <w:color w:val="000000"/>
          <w:sz w:val="28"/>
          <w:szCs w:val="28"/>
        </w:rPr>
        <w:t xml:space="preserve"> наброски и зарисовки близких людей, передавать индивидуальные особенности человека в портрете. 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Получать</w:t>
      </w:r>
      <w:r w:rsidRPr="00191527">
        <w:rPr>
          <w:rStyle w:val="c8"/>
          <w:color w:val="000000"/>
          <w:sz w:val="28"/>
          <w:szCs w:val="28"/>
        </w:rPr>
        <w:t xml:space="preserve"> представление о жанре сатирического рисунка и его задачах. 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Учиться</w:t>
      </w:r>
      <w:r w:rsidRPr="00191527">
        <w:rPr>
          <w:rStyle w:val="c8"/>
          <w:color w:val="000000"/>
          <w:sz w:val="28"/>
          <w:szCs w:val="28"/>
        </w:rPr>
        <w:t xml:space="preserve"> </w:t>
      </w:r>
      <w:r w:rsidRPr="00191527">
        <w:rPr>
          <w:rStyle w:val="c8"/>
          <w:b/>
          <w:color w:val="000000"/>
          <w:sz w:val="28"/>
          <w:szCs w:val="28"/>
        </w:rPr>
        <w:t>видеть</w:t>
      </w:r>
      <w:r w:rsidRPr="00191527">
        <w:rPr>
          <w:rStyle w:val="c8"/>
          <w:color w:val="000000"/>
          <w:sz w:val="28"/>
          <w:szCs w:val="28"/>
        </w:rPr>
        <w:t xml:space="preserve"> и </w:t>
      </w:r>
      <w:r w:rsidRPr="00191527">
        <w:rPr>
          <w:rStyle w:val="c8"/>
          <w:b/>
          <w:color w:val="000000"/>
          <w:sz w:val="28"/>
          <w:szCs w:val="28"/>
        </w:rPr>
        <w:t>характеризовать</w:t>
      </w:r>
      <w:r w:rsidRPr="00191527">
        <w:rPr>
          <w:rStyle w:val="c8"/>
          <w:color w:val="000000"/>
          <w:sz w:val="28"/>
          <w:szCs w:val="28"/>
        </w:rPr>
        <w:t xml:space="preserve"> различное эмоциональное звучание образа при разном источнике и характере освещения. 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Различать</w:t>
      </w:r>
      <w:r w:rsidRPr="00191527">
        <w:rPr>
          <w:rStyle w:val="c8"/>
          <w:color w:val="000000"/>
          <w:sz w:val="28"/>
          <w:szCs w:val="28"/>
        </w:rPr>
        <w:t xml:space="preserve"> освещение « по свету», « против света», боковой свет. </w:t>
      </w:r>
    </w:p>
    <w:p w:rsidR="00C37EF9" w:rsidRPr="00191527" w:rsidRDefault="00C37EF9" w:rsidP="00237D97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Развивать</w:t>
      </w:r>
      <w:r w:rsidRPr="00191527">
        <w:rPr>
          <w:rStyle w:val="c8"/>
          <w:color w:val="000000"/>
          <w:sz w:val="28"/>
          <w:szCs w:val="28"/>
        </w:rPr>
        <w:t xml:space="preserve"> художественное видение цвета, понимание его эмоционального, интонационного воздействия.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Приобретать</w:t>
      </w:r>
      <w:r w:rsidRPr="00191527">
        <w:rPr>
          <w:rStyle w:val="c8"/>
          <w:color w:val="000000"/>
          <w:sz w:val="28"/>
          <w:szCs w:val="28"/>
        </w:rPr>
        <w:t xml:space="preserve"> творческий опыт и новые умения в наблюдении и создании композиционного портретного образа близкого человека (или автопортрета).</w:t>
      </w:r>
    </w:p>
    <w:p w:rsidR="00E07E4D" w:rsidRPr="00191527" w:rsidRDefault="00874426" w:rsidP="00191527">
      <w:pPr>
        <w:pStyle w:val="11"/>
        <w:numPr>
          <w:ilvl w:val="0"/>
          <w:numId w:val="14"/>
        </w:numPr>
        <w:spacing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cs="Times New Roman"/>
          <w:b/>
          <w:sz w:val="28"/>
          <w:szCs w:val="28"/>
        </w:rPr>
        <w:t>Человек и пространство в изобразительном искусстве. Пейзаж</w:t>
      </w:r>
      <w:r w:rsidR="00F9405C" w:rsidRPr="00191527">
        <w:rPr>
          <w:rFonts w:cs="Times New Roman"/>
          <w:b/>
          <w:sz w:val="28"/>
          <w:szCs w:val="28"/>
        </w:rPr>
        <w:t>.</w:t>
      </w:r>
    </w:p>
    <w:p w:rsidR="00F9405C" w:rsidRPr="00191527" w:rsidRDefault="00296494" w:rsidP="00237D97">
      <w:pPr>
        <w:pStyle w:val="11"/>
        <w:spacing w:line="240" w:lineRule="auto"/>
        <w:ind w:left="0" w:firstLine="567"/>
        <w:jc w:val="both"/>
        <w:rPr>
          <w:rFonts w:eastAsia="Times New Roman" w:cs="Times New Roman"/>
          <w:b/>
          <w:sz w:val="28"/>
          <w:szCs w:val="28"/>
        </w:rPr>
      </w:pP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Жанры в изобразительном искусстве.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Правила воздушной и линейной перспективы.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Пейзаж - большой мир. Организация пространства.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Пейзаж настроения. Природа и художник.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Городской пейзаж.</w:t>
      </w:r>
    </w:p>
    <w:p w:rsidR="00F9405C" w:rsidRPr="00191527" w:rsidRDefault="00F9405C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 w:rsidR="00C37E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называть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жанры в изобразительном искусстве.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Получать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представление о различных способах изображения пространства, о перспективе как о средстве выражения в изобразительном искусстве разных эпох. </w:t>
      </w: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навыки (на уровне общих представлений) изображения перспективных сокращений в зарисовках наблюдаемого пространства.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Объяснять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понятия «картинная плоскость», «точка зрения», «линия горизонта», «точка схода», «вспомогательные линии».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навыки изображения уходящего вдаль пространства, применяя правила линейной и воздушной перспективы.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Экспериментировать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основе правил линейной и воздушной перспективы в изображении большого природного пространства.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опыт колористического видения, создания живописного образа эмоциональных переживаний человека.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Получать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представление об истории развития художественного образа природы в русской культуре. </w:t>
      </w:r>
    </w:p>
    <w:p w:rsidR="00C37EF9" w:rsidRPr="00191527" w:rsidRDefault="00C37EF9" w:rsidP="00237D97">
      <w:pPr>
        <w:pStyle w:val="11"/>
        <w:spacing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Получать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представление о произведениях графического пейзажа в европейском искусстве и отечественном искусстве. </w:t>
      </w:r>
    </w:p>
    <w:p w:rsidR="00F9405C" w:rsidRDefault="00C37EF9" w:rsidP="00237D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E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Уметь рассуждать</w:t>
      </w:r>
      <w:r w:rsidRPr="00C37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месте и значении изобразительного искусства в культуре, в жизни общества, в жизни человека.</w:t>
      </w:r>
    </w:p>
    <w:p w:rsidR="00260FCB" w:rsidRDefault="00260FCB" w:rsidP="00237D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7EF9" w:rsidRPr="00191527" w:rsidRDefault="00C37EF9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C37EF9" w:rsidRPr="00191527" w:rsidSect="00300FEA">
          <w:type w:val="continuous"/>
          <w:pgSz w:w="11906" w:h="16838"/>
          <w:pgMar w:top="851" w:right="851" w:bottom="851" w:left="1134" w:header="720" w:footer="720" w:gutter="0"/>
          <w:cols w:space="720"/>
          <w:docGrid w:linePitch="600" w:charSpace="36864"/>
        </w:sectPr>
      </w:pPr>
    </w:p>
    <w:p w:rsidR="00413241" w:rsidRPr="00191527" w:rsidRDefault="006C4555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9152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13241" w:rsidRPr="00191527">
        <w:rPr>
          <w:rFonts w:ascii="Times New Roman" w:eastAsia="Times New Roman" w:hAnsi="Times New Roman" w:cs="Times New Roman"/>
          <w:b/>
          <w:sz w:val="28"/>
          <w:szCs w:val="28"/>
        </w:rPr>
        <w:t>Календарно</w:t>
      </w:r>
      <w:r w:rsidRPr="00191527">
        <w:rPr>
          <w:rFonts w:ascii="Times New Roman" w:eastAsia="Times New Roman" w:hAnsi="Times New Roman" w:cs="Times New Roman"/>
          <w:b/>
          <w:sz w:val="28"/>
          <w:szCs w:val="28"/>
        </w:rPr>
        <w:t>-тематическое</w:t>
      </w:r>
      <w:r w:rsidR="00413241" w:rsidRPr="0019152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</w:t>
      </w:r>
      <w:r w:rsidRPr="0019152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13241" w:rsidRPr="00191527" w:rsidRDefault="00413241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309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3"/>
        <w:gridCol w:w="2495"/>
        <w:gridCol w:w="4110"/>
        <w:gridCol w:w="1713"/>
        <w:gridCol w:w="2270"/>
        <w:gridCol w:w="1970"/>
        <w:gridCol w:w="1276"/>
        <w:gridCol w:w="25"/>
        <w:gridCol w:w="403"/>
        <w:gridCol w:w="3196"/>
        <w:gridCol w:w="3196"/>
        <w:gridCol w:w="3196"/>
        <w:gridCol w:w="3196"/>
        <w:gridCol w:w="3196"/>
      </w:tblGrid>
      <w:tr w:rsidR="00413241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413241" w:rsidP="0019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413241" w:rsidP="0019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413241" w:rsidP="0019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413241" w:rsidP="0019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3845A6" w:rsidP="0019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Страницы учебника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413241" w:rsidP="00C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241" w:rsidRPr="00191527" w:rsidRDefault="00413241" w:rsidP="00C3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EF47B3" w:rsidRPr="00191527" w:rsidTr="000A3D89">
        <w:tblPrEx>
          <w:tblCellMar>
            <w:left w:w="0" w:type="dxa"/>
            <w:right w:w="0" w:type="dxa"/>
          </w:tblCellMar>
        </w:tblPrEx>
        <w:trPr>
          <w:gridAfter w:val="5"/>
          <w:wAfter w:w="15980" w:type="dxa"/>
        </w:trPr>
        <w:tc>
          <w:tcPr>
            <w:tcW w:w="1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7B3" w:rsidRPr="00296494" w:rsidRDefault="00296494" w:rsidP="001915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6494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языка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47B3" w:rsidRPr="00191527" w:rsidRDefault="00EF47B3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в семье пластических искусств.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Найти и разобрать открытки по видам искусства. Виды пластических искусств. Виды изобразительного искусства: живопись, графика, скульптура. Художественные материалы, их выразительные возможности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 8-23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29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- основа изобразительного творчества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Зарисовка с натуры отдельных растений или веточек Материалы: карандаш, уголь фломастер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24-29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Линия и ее выразительные возможности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Выполнение линейных рисунков трав, которые колышет ветер (линейный ритм, линейные узоры травянистых соцветий, разнообразие линий) Карандаш, уголь.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30-33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CF40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8E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выражения. Композиция как ритм пятен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различных состояний в природе  (ветер, дождь, тучи, туман)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6C58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34-37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Цвет, основы </w:t>
            </w:r>
            <w:proofErr w:type="spellStart"/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Фантазийное изображение сказочных царств ограниченной 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палитрой с показом вариативных возможностей цвета («Царство снежной королевы» «Изумрудный город», «Страна золотого солнца»)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38-42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43-47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объемных изображений животных. Материал- пластилин и стеки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48-51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Основы языка изображения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заданий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52-53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blPrEx>
          <w:tblCellMar>
            <w:left w:w="0" w:type="dxa"/>
            <w:right w:w="0" w:type="dxa"/>
          </w:tblCellMar>
        </w:tblPrEx>
        <w:tc>
          <w:tcPr>
            <w:tcW w:w="1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581797" w:rsidP="006C58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Мир наших вещей. Натюрморт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gridSpan w:val="2"/>
          </w:tcPr>
          <w:p w:rsidR="00FD2044" w:rsidRPr="00191527" w:rsidRDefault="00FD2044" w:rsidP="00191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D2044" w:rsidRPr="00191527" w:rsidRDefault="00FD2044" w:rsidP="00191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D2044" w:rsidRPr="00191527" w:rsidRDefault="00FD2044" w:rsidP="00191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D2044" w:rsidRPr="00191527" w:rsidRDefault="00FD2044" w:rsidP="00191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b/>
                <w:sz w:val="28"/>
                <w:szCs w:val="28"/>
              </w:rPr>
              <w:t>Мир наших вещей. Натюрморт (8 часов)</w:t>
            </w: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Рассказ с элементами беседы. Изобразить окружающий мир, показать свое отношение к нему.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56-57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6C58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Работа над натюрмортом из плоских предметов с акцентом на композицию, ритм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58-61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C3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Понятие формы</w:t>
            </w:r>
            <w:r w:rsidR="00C36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форм окружающего мира.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62-63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объема на плоскости и линейная перспектива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Зарисовки конструкции из нескольких геометрических тел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64-67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Зарисовки геометрических тел из гипса или бумаги с боковым освещением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68-75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CA2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Натюрморт в графике.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Выполнение натюрморта в технике печатной графики (оттиск с аппликации на картоне)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76-77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Цвет в натюрморте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Работа над изображением натюрморта в заданном эмоциональном состоянии: праздничный, грустный, таинственный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78-85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Натюрморт в заданном эмоциональном состоянии.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с. 86-87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blPrEx>
          <w:tblCellMar>
            <w:left w:w="0" w:type="dxa"/>
            <w:right w:w="0" w:type="dxa"/>
          </w:tblCellMar>
        </w:tblPrEx>
        <w:trPr>
          <w:gridAfter w:val="5"/>
          <w:wAfter w:w="15980" w:type="dxa"/>
        </w:trPr>
        <w:tc>
          <w:tcPr>
            <w:tcW w:w="1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b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Образ человека, главная тема искусства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Беседа. Портрет, 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90-101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ее пропорции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изображением головы человека с соотнесенными по-разному 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деталями лица (аппликация из вырезанных из бумаги форм)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102-105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 и выразительность образа.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Выполнение автопортрета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106-107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Портрет в графике.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Портрет соседа по парте в технике силуэта (профиль)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112-115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Работа над изображением в скульптурном портрете выбранного литературного героя с ярко-выраженным характером (Баба Яга, Кощей бессмертный, Домовой)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108-111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сатирических образов литературных героев.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116-119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Наблюдение натуры и выполнение набросков (пятном) головы в различном освещении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120-121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7C25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Великие портретисты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Ассоциативный портрет в технике коллажа. Мама, папа, бабушка, дедушка. Групповая работа.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126-129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Анализ цветового решения образа в портрете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122-125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Портрет в живописи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Повторяем и обобщаем.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130-135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C37EF9">
        <w:trPr>
          <w:gridAfter w:val="7"/>
          <w:wAfter w:w="16408" w:type="dxa"/>
        </w:trPr>
        <w:tc>
          <w:tcPr>
            <w:tcW w:w="1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пространство в изобразительном искусстве</w:t>
            </w: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на тему Жанры. Дискуссия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138-141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CF40A3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CC60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Правила воздушной и линейной перспективы.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уходящей вдаль аллеи с соблюдением правил линейной перспективы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CC6007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146-147-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Default="00CF40A3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  <w:p w:rsidR="000C6321" w:rsidRPr="00CF40A3" w:rsidRDefault="000C6321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CC6007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630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Пейзаж - большой мир. Организация пространства.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изображением большого эпического пейзажа «путь реки». Изображаем уходящие планы и наполняем их деталями.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6C582D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148-151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Default="00CF40A3" w:rsidP="000C63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C6321">
              <w:rPr>
                <w:rFonts w:ascii="Times New Roman" w:eastAsia="Times New Roman" w:hAnsi="Times New Roman" w:cs="Times New Roman"/>
                <w:sz w:val="28"/>
                <w:szCs w:val="28"/>
              </w:rPr>
              <w:t>7.04</w:t>
            </w:r>
          </w:p>
          <w:p w:rsidR="000C6321" w:rsidRPr="00CF40A3" w:rsidRDefault="000C6321" w:rsidP="000C63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3C" w:rsidRPr="00191527" w:rsidRDefault="0076093C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630D5" w:rsidRDefault="00D71C4A" w:rsidP="0016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630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2-33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Пейзаж настроения. Природа и художник.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Создание пейзажа-настроения.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6C582D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152-167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Default="000C6321" w:rsidP="006C58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  <w:p w:rsidR="000C6321" w:rsidRPr="00CF40A3" w:rsidRDefault="000C6321" w:rsidP="006C58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F40A3" w:rsidRDefault="00DA46C3" w:rsidP="0016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630D5" w:rsidRPr="00CF40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0A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Городской пейзаж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D89" w:rsidRPr="000A3D89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урок</w:t>
            </w:r>
            <w:r w:rsidR="00CA2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Работа над графической композицией «Мой город»</w:t>
            </w:r>
            <w:r w:rsidR="006141C8"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DA46C3" w:rsidRDefault="00DA46C3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168-171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0A3D89" w:rsidRDefault="000C6321" w:rsidP="006C58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214" w:rsidRPr="00191527" w:rsidTr="00AB3DA9">
        <w:trPr>
          <w:gridAfter w:val="7"/>
          <w:wAfter w:w="16408" w:type="dxa"/>
        </w:trPr>
        <w:tc>
          <w:tcPr>
            <w:tcW w:w="7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214" w:rsidRPr="00191527" w:rsidRDefault="008C7214" w:rsidP="008C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14" w:rsidRPr="00191527" w:rsidRDefault="002845D0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C37EF9" w:rsidRDefault="00C37EF9" w:rsidP="0058179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6F2A58" w:rsidRDefault="006F2A58" w:rsidP="000A3D89">
      <w:pPr>
        <w:pStyle w:val="af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A58" w:rsidRDefault="006F2A58" w:rsidP="000A3D89">
      <w:pPr>
        <w:pStyle w:val="af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A58" w:rsidRDefault="006F2A58" w:rsidP="000A3D89">
      <w:pPr>
        <w:pStyle w:val="af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A58" w:rsidRDefault="006F2A58" w:rsidP="000A3D89">
      <w:pPr>
        <w:pStyle w:val="af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A58" w:rsidRDefault="006F2A58" w:rsidP="000A3D89">
      <w:pPr>
        <w:pStyle w:val="af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A58" w:rsidRDefault="006F2A58" w:rsidP="000A3D89">
      <w:pPr>
        <w:pStyle w:val="af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3D89" w:rsidRPr="000F45DB" w:rsidRDefault="000A3D89" w:rsidP="000A3D89">
      <w:pPr>
        <w:pStyle w:val="af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F45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0A3D89" w:rsidRDefault="000A3D89" w:rsidP="000A3D89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по Изобразительному искусству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 xml:space="preserve">  и авторской программы </w:t>
      </w:r>
      <w:r w:rsidRPr="001771E7"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 w:rsidRPr="001771E7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771E7">
        <w:rPr>
          <w:rFonts w:ascii="Times New Roman" w:hAnsi="Times New Roman"/>
          <w:sz w:val="28"/>
          <w:szCs w:val="28"/>
        </w:rPr>
        <w:t xml:space="preserve">.  </w:t>
      </w:r>
    </w:p>
    <w:p w:rsidR="000A3D89" w:rsidRDefault="000A3D89" w:rsidP="000A3D89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D89" w:rsidRPr="00404AD0" w:rsidRDefault="000A3D89" w:rsidP="00EF3817">
      <w:pPr>
        <w:pStyle w:val="Style9"/>
        <w:widowControl/>
        <w:tabs>
          <w:tab w:val="left" w:leader="underscore" w:pos="3456"/>
        </w:tabs>
        <w:spacing w:line="240" w:lineRule="auto"/>
        <w:jc w:val="both"/>
        <w:rPr>
          <w:sz w:val="28"/>
          <w:szCs w:val="28"/>
        </w:rPr>
      </w:pPr>
      <w:r w:rsidRPr="00404AD0">
        <w:rPr>
          <w:sz w:val="28"/>
          <w:szCs w:val="28"/>
        </w:rPr>
        <w:t>Учебник: Изобразительное искусство</w:t>
      </w:r>
      <w:r>
        <w:rPr>
          <w:sz w:val="28"/>
          <w:szCs w:val="28"/>
        </w:rPr>
        <w:t>.</w:t>
      </w:r>
      <w:r w:rsidRPr="00404A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04AD0">
        <w:rPr>
          <w:sz w:val="28"/>
          <w:szCs w:val="28"/>
        </w:rPr>
        <w:t xml:space="preserve">скусство в жизни </w:t>
      </w:r>
      <w:r>
        <w:rPr>
          <w:sz w:val="28"/>
          <w:szCs w:val="28"/>
        </w:rPr>
        <w:t>человека. 6</w:t>
      </w:r>
      <w:r w:rsidRPr="00404AD0">
        <w:rPr>
          <w:sz w:val="28"/>
          <w:szCs w:val="28"/>
        </w:rPr>
        <w:t xml:space="preserve"> </w:t>
      </w:r>
      <w:proofErr w:type="gramStart"/>
      <w:r w:rsidRPr="00404AD0">
        <w:rPr>
          <w:sz w:val="28"/>
          <w:szCs w:val="28"/>
        </w:rPr>
        <w:t>класс :</w:t>
      </w:r>
      <w:proofErr w:type="gramEnd"/>
      <w:r w:rsidRPr="00404AD0">
        <w:rPr>
          <w:sz w:val="28"/>
          <w:szCs w:val="28"/>
        </w:rPr>
        <w:t xml:space="preserve"> учеб. для </w:t>
      </w:r>
      <w:proofErr w:type="spellStart"/>
      <w:r w:rsidRPr="00404AD0">
        <w:rPr>
          <w:sz w:val="28"/>
          <w:szCs w:val="28"/>
        </w:rPr>
        <w:t>общеобразоват</w:t>
      </w:r>
      <w:proofErr w:type="spellEnd"/>
      <w:r w:rsidRPr="00404AD0">
        <w:rPr>
          <w:sz w:val="28"/>
          <w:szCs w:val="28"/>
        </w:rPr>
        <w:t xml:space="preserve">. организаций / </w:t>
      </w:r>
      <w:r>
        <w:rPr>
          <w:sz w:val="28"/>
          <w:szCs w:val="28"/>
        </w:rPr>
        <w:t>Л</w:t>
      </w:r>
      <w:r w:rsidRPr="00404AD0">
        <w:rPr>
          <w:sz w:val="28"/>
          <w:szCs w:val="28"/>
        </w:rPr>
        <w:t xml:space="preserve">. А. </w:t>
      </w:r>
      <w:proofErr w:type="spellStart"/>
      <w:r>
        <w:rPr>
          <w:sz w:val="28"/>
          <w:szCs w:val="28"/>
        </w:rPr>
        <w:t>Неменская</w:t>
      </w:r>
      <w:proofErr w:type="spellEnd"/>
      <w:r w:rsidRPr="0040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под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10</w:t>
      </w:r>
      <w:r w:rsidRPr="00404AD0">
        <w:rPr>
          <w:sz w:val="28"/>
          <w:szCs w:val="28"/>
        </w:rPr>
        <w:t>-е изд. – М. : Просвещение, 201</w:t>
      </w:r>
      <w:r>
        <w:rPr>
          <w:sz w:val="28"/>
          <w:szCs w:val="28"/>
        </w:rPr>
        <w:t>9</w:t>
      </w:r>
      <w:r w:rsidRPr="00404AD0">
        <w:rPr>
          <w:sz w:val="28"/>
          <w:szCs w:val="28"/>
        </w:rPr>
        <w:t>. – 1</w:t>
      </w:r>
      <w:r>
        <w:rPr>
          <w:sz w:val="28"/>
          <w:szCs w:val="28"/>
        </w:rPr>
        <w:t>75</w:t>
      </w:r>
      <w:r w:rsidRPr="00404AD0">
        <w:rPr>
          <w:sz w:val="28"/>
          <w:szCs w:val="28"/>
        </w:rPr>
        <w:t xml:space="preserve"> с. : ил. – </w:t>
      </w:r>
      <w:r w:rsidRPr="00404AD0">
        <w:rPr>
          <w:sz w:val="28"/>
          <w:szCs w:val="28"/>
          <w:lang w:val="en-US"/>
        </w:rPr>
        <w:t>ISBN</w:t>
      </w:r>
      <w:r w:rsidRPr="00404AD0">
        <w:rPr>
          <w:sz w:val="28"/>
          <w:szCs w:val="28"/>
        </w:rPr>
        <w:t xml:space="preserve"> 978-5-09-0</w:t>
      </w:r>
      <w:r>
        <w:rPr>
          <w:sz w:val="28"/>
          <w:szCs w:val="28"/>
        </w:rPr>
        <w:t>71640</w:t>
      </w:r>
      <w:r w:rsidRPr="00404AD0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404AD0">
        <w:rPr>
          <w:sz w:val="28"/>
          <w:szCs w:val="28"/>
        </w:rPr>
        <w:t>.</w:t>
      </w:r>
    </w:p>
    <w:p w:rsidR="000A3D89" w:rsidRPr="00F26106" w:rsidRDefault="000A3D89" w:rsidP="000A3D89">
      <w:pPr>
        <w:pStyle w:val="af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3D89" w:rsidRDefault="000A3D89" w:rsidP="000A3D89">
      <w:pPr>
        <w:pStyle w:val="af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610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0A3D89" w:rsidRPr="000F45DB" w:rsidRDefault="000A3D89" w:rsidP="000A3D89">
      <w:pPr>
        <w:pStyle w:val="af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45DB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ресурсов: http://school-collection.edu.ru</w:t>
      </w:r>
    </w:p>
    <w:p w:rsidR="00DA46C3" w:rsidRDefault="00DA46C3" w:rsidP="0058179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DA46C3" w:rsidRDefault="00DA46C3" w:rsidP="0058179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DA46C3" w:rsidRDefault="00DA46C3" w:rsidP="0058179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413241" w:rsidRPr="00DA46C3" w:rsidRDefault="00413241" w:rsidP="00DA46C3"/>
    <w:sectPr w:rsidR="00413241" w:rsidRPr="00DA46C3" w:rsidSect="00C37EF9">
      <w:pgSz w:w="16838" w:h="11906" w:orient="landscape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5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Times New Roman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Times New Roman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0EF62918"/>
    <w:multiLevelType w:val="hybridMultilevel"/>
    <w:tmpl w:val="58063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265ED"/>
    <w:multiLevelType w:val="hybridMultilevel"/>
    <w:tmpl w:val="2EDC2D2A"/>
    <w:lvl w:ilvl="0" w:tplc="16A2B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20619"/>
    <w:multiLevelType w:val="hybridMultilevel"/>
    <w:tmpl w:val="50ECD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C020E2"/>
    <w:multiLevelType w:val="hybridMultilevel"/>
    <w:tmpl w:val="4C801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247FAF"/>
    <w:multiLevelType w:val="hybridMultilevel"/>
    <w:tmpl w:val="7C206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2626B"/>
    <w:multiLevelType w:val="hybridMultilevel"/>
    <w:tmpl w:val="D1AC4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79395D"/>
    <w:multiLevelType w:val="hybridMultilevel"/>
    <w:tmpl w:val="A3EE7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A613C0"/>
    <w:multiLevelType w:val="hybridMultilevel"/>
    <w:tmpl w:val="C7325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B4034D"/>
    <w:multiLevelType w:val="hybridMultilevel"/>
    <w:tmpl w:val="8D58D8C6"/>
    <w:lvl w:ilvl="0" w:tplc="A044DD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13F08"/>
    <w:multiLevelType w:val="hybridMultilevel"/>
    <w:tmpl w:val="53F8B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E5385"/>
    <w:multiLevelType w:val="multilevel"/>
    <w:tmpl w:val="B904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A237CD"/>
    <w:multiLevelType w:val="multilevel"/>
    <w:tmpl w:val="BEE6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5130"/>
    <w:multiLevelType w:val="hybridMultilevel"/>
    <w:tmpl w:val="B86A2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0E65D3"/>
    <w:multiLevelType w:val="hybridMultilevel"/>
    <w:tmpl w:val="2BFCE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053946"/>
    <w:multiLevelType w:val="hybridMultilevel"/>
    <w:tmpl w:val="01465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B92CB7"/>
    <w:multiLevelType w:val="hybridMultilevel"/>
    <w:tmpl w:val="17962F26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8"/>
  </w:num>
  <w:num w:numId="15">
    <w:abstractNumId w:val="13"/>
  </w:num>
  <w:num w:numId="16">
    <w:abstractNumId w:val="19"/>
  </w:num>
  <w:num w:numId="17">
    <w:abstractNumId w:val="27"/>
  </w:num>
  <w:num w:numId="18">
    <w:abstractNumId w:val="25"/>
  </w:num>
  <w:num w:numId="19">
    <w:abstractNumId w:val="15"/>
  </w:num>
  <w:num w:numId="20">
    <w:abstractNumId w:val="16"/>
  </w:num>
  <w:num w:numId="21">
    <w:abstractNumId w:val="18"/>
  </w:num>
  <w:num w:numId="22">
    <w:abstractNumId w:val="26"/>
  </w:num>
  <w:num w:numId="23">
    <w:abstractNumId w:val="20"/>
  </w:num>
  <w:num w:numId="24">
    <w:abstractNumId w:val="21"/>
  </w:num>
  <w:num w:numId="25">
    <w:abstractNumId w:val="17"/>
  </w:num>
  <w:num w:numId="26">
    <w:abstractNumId w:val="22"/>
  </w:num>
  <w:num w:numId="27">
    <w:abstractNumId w:val="14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2B7"/>
    <w:rsid w:val="00020754"/>
    <w:rsid w:val="00020E0C"/>
    <w:rsid w:val="00074828"/>
    <w:rsid w:val="000A3D89"/>
    <w:rsid w:val="000B2A15"/>
    <w:rsid w:val="000C6321"/>
    <w:rsid w:val="000F5371"/>
    <w:rsid w:val="001120C0"/>
    <w:rsid w:val="00151324"/>
    <w:rsid w:val="001630D5"/>
    <w:rsid w:val="00190DDC"/>
    <w:rsid w:val="00191527"/>
    <w:rsid w:val="001D5AFA"/>
    <w:rsid w:val="0022407A"/>
    <w:rsid w:val="00237D97"/>
    <w:rsid w:val="00243FC3"/>
    <w:rsid w:val="00251B75"/>
    <w:rsid w:val="0025716D"/>
    <w:rsid w:val="00260C93"/>
    <w:rsid w:val="00260FCB"/>
    <w:rsid w:val="00261705"/>
    <w:rsid w:val="00263B50"/>
    <w:rsid w:val="002845D0"/>
    <w:rsid w:val="00296494"/>
    <w:rsid w:val="002B2851"/>
    <w:rsid w:val="002C22F2"/>
    <w:rsid w:val="002F38EE"/>
    <w:rsid w:val="00300FEA"/>
    <w:rsid w:val="00303499"/>
    <w:rsid w:val="00320DDB"/>
    <w:rsid w:val="003558C2"/>
    <w:rsid w:val="0036179F"/>
    <w:rsid w:val="003845A6"/>
    <w:rsid w:val="003848EC"/>
    <w:rsid w:val="003A1173"/>
    <w:rsid w:val="003A5BF9"/>
    <w:rsid w:val="003A6E6B"/>
    <w:rsid w:val="003D0D7A"/>
    <w:rsid w:val="00404AD0"/>
    <w:rsid w:val="00404D09"/>
    <w:rsid w:val="00413241"/>
    <w:rsid w:val="00415BCB"/>
    <w:rsid w:val="00421261"/>
    <w:rsid w:val="00425A09"/>
    <w:rsid w:val="004647C0"/>
    <w:rsid w:val="00467BB0"/>
    <w:rsid w:val="004A63C6"/>
    <w:rsid w:val="004E511F"/>
    <w:rsid w:val="004E7AE0"/>
    <w:rsid w:val="004F5F26"/>
    <w:rsid w:val="0051122B"/>
    <w:rsid w:val="00527A70"/>
    <w:rsid w:val="00530393"/>
    <w:rsid w:val="005479B2"/>
    <w:rsid w:val="005767AA"/>
    <w:rsid w:val="00581797"/>
    <w:rsid w:val="005C1BE9"/>
    <w:rsid w:val="005C6D7E"/>
    <w:rsid w:val="005D1C98"/>
    <w:rsid w:val="00603F09"/>
    <w:rsid w:val="006141C8"/>
    <w:rsid w:val="006651C8"/>
    <w:rsid w:val="00665CA1"/>
    <w:rsid w:val="00683FF7"/>
    <w:rsid w:val="006C4555"/>
    <w:rsid w:val="006C582D"/>
    <w:rsid w:val="006E141D"/>
    <w:rsid w:val="006F2A58"/>
    <w:rsid w:val="0071733D"/>
    <w:rsid w:val="007212E8"/>
    <w:rsid w:val="007274DB"/>
    <w:rsid w:val="00727799"/>
    <w:rsid w:val="00752911"/>
    <w:rsid w:val="007555C6"/>
    <w:rsid w:val="0076093C"/>
    <w:rsid w:val="00790582"/>
    <w:rsid w:val="007953F1"/>
    <w:rsid w:val="007B61ED"/>
    <w:rsid w:val="007C25CE"/>
    <w:rsid w:val="007C25EE"/>
    <w:rsid w:val="007C4895"/>
    <w:rsid w:val="007C5E42"/>
    <w:rsid w:val="007E30F1"/>
    <w:rsid w:val="007E66F5"/>
    <w:rsid w:val="00811267"/>
    <w:rsid w:val="0081199E"/>
    <w:rsid w:val="008222F8"/>
    <w:rsid w:val="00874426"/>
    <w:rsid w:val="00881928"/>
    <w:rsid w:val="00895B87"/>
    <w:rsid w:val="008A024B"/>
    <w:rsid w:val="008B1E46"/>
    <w:rsid w:val="008C4205"/>
    <w:rsid w:val="008C7214"/>
    <w:rsid w:val="008E0176"/>
    <w:rsid w:val="008E184C"/>
    <w:rsid w:val="00905849"/>
    <w:rsid w:val="00914A4F"/>
    <w:rsid w:val="009372A2"/>
    <w:rsid w:val="00962744"/>
    <w:rsid w:val="00970C1D"/>
    <w:rsid w:val="00993635"/>
    <w:rsid w:val="0099366F"/>
    <w:rsid w:val="009A5D25"/>
    <w:rsid w:val="009B24A7"/>
    <w:rsid w:val="009F5759"/>
    <w:rsid w:val="00A13FB4"/>
    <w:rsid w:val="00A363CA"/>
    <w:rsid w:val="00A44B9A"/>
    <w:rsid w:val="00A55A3E"/>
    <w:rsid w:val="00A62625"/>
    <w:rsid w:val="00A728FB"/>
    <w:rsid w:val="00A96225"/>
    <w:rsid w:val="00AA1A70"/>
    <w:rsid w:val="00B02EC7"/>
    <w:rsid w:val="00B11940"/>
    <w:rsid w:val="00B433C4"/>
    <w:rsid w:val="00B561F2"/>
    <w:rsid w:val="00B76EF1"/>
    <w:rsid w:val="00B83E3A"/>
    <w:rsid w:val="00BA18B8"/>
    <w:rsid w:val="00BA240E"/>
    <w:rsid w:val="00BB78E5"/>
    <w:rsid w:val="00BC6896"/>
    <w:rsid w:val="00BD066E"/>
    <w:rsid w:val="00C312B7"/>
    <w:rsid w:val="00C36E35"/>
    <w:rsid w:val="00C37EF9"/>
    <w:rsid w:val="00C46DFE"/>
    <w:rsid w:val="00C57180"/>
    <w:rsid w:val="00C62FE6"/>
    <w:rsid w:val="00C666E3"/>
    <w:rsid w:val="00C75BCC"/>
    <w:rsid w:val="00C77330"/>
    <w:rsid w:val="00C802E7"/>
    <w:rsid w:val="00C86E00"/>
    <w:rsid w:val="00CA1DD9"/>
    <w:rsid w:val="00CA29D3"/>
    <w:rsid w:val="00CA5708"/>
    <w:rsid w:val="00CC6007"/>
    <w:rsid w:val="00CD66C1"/>
    <w:rsid w:val="00CE0E50"/>
    <w:rsid w:val="00CE495D"/>
    <w:rsid w:val="00CE62F2"/>
    <w:rsid w:val="00CF40A3"/>
    <w:rsid w:val="00D13EF9"/>
    <w:rsid w:val="00D206E2"/>
    <w:rsid w:val="00D62891"/>
    <w:rsid w:val="00D71C4A"/>
    <w:rsid w:val="00D75594"/>
    <w:rsid w:val="00D92A95"/>
    <w:rsid w:val="00D965E6"/>
    <w:rsid w:val="00DA46C3"/>
    <w:rsid w:val="00DC4F91"/>
    <w:rsid w:val="00DC7413"/>
    <w:rsid w:val="00DC7D60"/>
    <w:rsid w:val="00DD724B"/>
    <w:rsid w:val="00E049E2"/>
    <w:rsid w:val="00E07E4D"/>
    <w:rsid w:val="00E206B4"/>
    <w:rsid w:val="00E86629"/>
    <w:rsid w:val="00ED3AA6"/>
    <w:rsid w:val="00EE774D"/>
    <w:rsid w:val="00EF3817"/>
    <w:rsid w:val="00EF47B3"/>
    <w:rsid w:val="00F03968"/>
    <w:rsid w:val="00F12E4A"/>
    <w:rsid w:val="00F362A2"/>
    <w:rsid w:val="00F84499"/>
    <w:rsid w:val="00F9405C"/>
    <w:rsid w:val="00F94FE5"/>
    <w:rsid w:val="00F96A96"/>
    <w:rsid w:val="00FA5097"/>
    <w:rsid w:val="00FA5E50"/>
    <w:rsid w:val="00FD2044"/>
    <w:rsid w:val="00FE7BA4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829B3"/>
  <w15:docId w15:val="{E92FF544-217F-4C4A-99C6-EFE0724B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EE"/>
    <w:pPr>
      <w:suppressAutoHyphens/>
      <w:spacing w:after="200" w:line="276" w:lineRule="auto"/>
    </w:pPr>
    <w:rPr>
      <w:rFonts w:ascii="Calibri" w:eastAsia="SimSun" w:hAnsi="Calibri" w:cs="font395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2F38EE"/>
    <w:pPr>
      <w:keepNext/>
      <w:tabs>
        <w:tab w:val="num" w:pos="0"/>
        <w:tab w:val="left" w:leader="underscore" w:pos="1418"/>
      </w:tabs>
      <w:spacing w:after="0" w:line="100" w:lineRule="atLeast"/>
      <w:ind w:left="576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F38EE"/>
    <w:rPr>
      <w:rFonts w:eastAsia="Times New Roman" w:cs="Times New Roman"/>
      <w:sz w:val="28"/>
      <w:szCs w:val="28"/>
    </w:rPr>
  </w:style>
  <w:style w:type="character" w:customStyle="1" w:styleId="WW8Num1z1">
    <w:name w:val="WW8Num1z1"/>
    <w:rsid w:val="002F38EE"/>
  </w:style>
  <w:style w:type="character" w:customStyle="1" w:styleId="WW8Num1z2">
    <w:name w:val="WW8Num1z2"/>
    <w:rsid w:val="002F38EE"/>
  </w:style>
  <w:style w:type="character" w:customStyle="1" w:styleId="WW8Num1z3">
    <w:name w:val="WW8Num1z3"/>
    <w:rsid w:val="002F38EE"/>
  </w:style>
  <w:style w:type="character" w:customStyle="1" w:styleId="WW8Num1z4">
    <w:name w:val="WW8Num1z4"/>
    <w:rsid w:val="002F38EE"/>
  </w:style>
  <w:style w:type="character" w:customStyle="1" w:styleId="WW8Num1z5">
    <w:name w:val="WW8Num1z5"/>
    <w:rsid w:val="002F38EE"/>
  </w:style>
  <w:style w:type="character" w:customStyle="1" w:styleId="WW8Num1z6">
    <w:name w:val="WW8Num1z6"/>
    <w:rsid w:val="002F38EE"/>
  </w:style>
  <w:style w:type="character" w:customStyle="1" w:styleId="WW8Num1z7">
    <w:name w:val="WW8Num1z7"/>
    <w:rsid w:val="002F38EE"/>
  </w:style>
  <w:style w:type="character" w:customStyle="1" w:styleId="WW8Num1z8">
    <w:name w:val="WW8Num1z8"/>
    <w:rsid w:val="002F38EE"/>
  </w:style>
  <w:style w:type="character" w:customStyle="1" w:styleId="WW8Num2z0">
    <w:name w:val="WW8Num2z0"/>
    <w:rsid w:val="002F38EE"/>
    <w:rPr>
      <w:rFonts w:ascii="Symbol" w:eastAsia="Times New Roman" w:hAnsi="Symbol" w:cs="Symbol"/>
      <w:sz w:val="28"/>
      <w:szCs w:val="28"/>
    </w:rPr>
  </w:style>
  <w:style w:type="character" w:customStyle="1" w:styleId="WW8Num2z1">
    <w:name w:val="WW8Num2z1"/>
    <w:rsid w:val="002F38EE"/>
    <w:rPr>
      <w:rFonts w:ascii="Courier New" w:hAnsi="Courier New" w:cs="Courier New"/>
    </w:rPr>
  </w:style>
  <w:style w:type="character" w:customStyle="1" w:styleId="WW8Num2z2">
    <w:name w:val="WW8Num2z2"/>
    <w:rsid w:val="002F38EE"/>
    <w:rPr>
      <w:rFonts w:ascii="Wingdings" w:hAnsi="Wingdings" w:cs="Wingdings"/>
    </w:rPr>
  </w:style>
  <w:style w:type="character" w:customStyle="1" w:styleId="WW8Num2z3">
    <w:name w:val="WW8Num2z3"/>
    <w:rsid w:val="002F38EE"/>
  </w:style>
  <w:style w:type="character" w:customStyle="1" w:styleId="WW8Num2z4">
    <w:name w:val="WW8Num2z4"/>
    <w:rsid w:val="002F38EE"/>
  </w:style>
  <w:style w:type="character" w:customStyle="1" w:styleId="WW8Num2z5">
    <w:name w:val="WW8Num2z5"/>
    <w:rsid w:val="002F38EE"/>
  </w:style>
  <w:style w:type="character" w:customStyle="1" w:styleId="WW8Num2z6">
    <w:name w:val="WW8Num2z6"/>
    <w:rsid w:val="002F38EE"/>
  </w:style>
  <w:style w:type="character" w:customStyle="1" w:styleId="WW8Num2z7">
    <w:name w:val="WW8Num2z7"/>
    <w:rsid w:val="002F38EE"/>
  </w:style>
  <w:style w:type="character" w:customStyle="1" w:styleId="WW8Num2z8">
    <w:name w:val="WW8Num2z8"/>
    <w:rsid w:val="002F38EE"/>
  </w:style>
  <w:style w:type="character" w:customStyle="1" w:styleId="WW8Num3z0">
    <w:name w:val="WW8Num3z0"/>
    <w:rsid w:val="002F38EE"/>
  </w:style>
  <w:style w:type="character" w:customStyle="1" w:styleId="WW8Num3z1">
    <w:name w:val="WW8Num3z1"/>
    <w:rsid w:val="002F38EE"/>
  </w:style>
  <w:style w:type="character" w:customStyle="1" w:styleId="WW8Num3z2">
    <w:name w:val="WW8Num3z2"/>
    <w:rsid w:val="002F38EE"/>
    <w:rPr>
      <w:rFonts w:eastAsia="Times New Roman" w:cs="Times New Roman"/>
      <w:sz w:val="28"/>
      <w:szCs w:val="28"/>
    </w:rPr>
  </w:style>
  <w:style w:type="character" w:customStyle="1" w:styleId="WW8Num4z0">
    <w:name w:val="WW8Num4z0"/>
    <w:rsid w:val="002F38EE"/>
    <w:rPr>
      <w:rFonts w:eastAsia="Times New Roman" w:cs="Times New Roman"/>
      <w:sz w:val="28"/>
      <w:szCs w:val="28"/>
    </w:rPr>
  </w:style>
  <w:style w:type="character" w:customStyle="1" w:styleId="WW8Num4z1">
    <w:name w:val="WW8Num4z1"/>
    <w:rsid w:val="002F38EE"/>
  </w:style>
  <w:style w:type="character" w:customStyle="1" w:styleId="WW8Num4z2">
    <w:name w:val="WW8Num4z2"/>
    <w:rsid w:val="002F38EE"/>
    <w:rPr>
      <w:rFonts w:cs="Times New Roman"/>
    </w:rPr>
  </w:style>
  <w:style w:type="character" w:customStyle="1" w:styleId="WW8Num4z3">
    <w:name w:val="WW8Num4z3"/>
    <w:rsid w:val="002F38EE"/>
  </w:style>
  <w:style w:type="character" w:customStyle="1" w:styleId="WW8Num4z4">
    <w:name w:val="WW8Num4z4"/>
    <w:rsid w:val="002F38EE"/>
  </w:style>
  <w:style w:type="character" w:customStyle="1" w:styleId="WW8Num4z5">
    <w:name w:val="WW8Num4z5"/>
    <w:rsid w:val="002F38EE"/>
  </w:style>
  <w:style w:type="character" w:customStyle="1" w:styleId="WW8Num4z6">
    <w:name w:val="WW8Num4z6"/>
    <w:rsid w:val="002F38EE"/>
  </w:style>
  <w:style w:type="character" w:customStyle="1" w:styleId="WW8Num4z7">
    <w:name w:val="WW8Num4z7"/>
    <w:rsid w:val="002F38EE"/>
  </w:style>
  <w:style w:type="character" w:customStyle="1" w:styleId="WW8Num4z8">
    <w:name w:val="WW8Num4z8"/>
    <w:rsid w:val="002F38EE"/>
  </w:style>
  <w:style w:type="character" w:customStyle="1" w:styleId="WW8Num5z0">
    <w:name w:val="WW8Num5z0"/>
    <w:rsid w:val="002F38EE"/>
    <w:rPr>
      <w:rFonts w:ascii="Symbol" w:hAnsi="Symbol" w:cs="OpenSymbol"/>
    </w:rPr>
  </w:style>
  <w:style w:type="character" w:customStyle="1" w:styleId="WW8Num5z1">
    <w:name w:val="WW8Num5z1"/>
    <w:rsid w:val="002F38EE"/>
    <w:rPr>
      <w:rFonts w:ascii="OpenSymbol" w:hAnsi="OpenSymbol" w:cs="OpenSymbol"/>
    </w:rPr>
  </w:style>
  <w:style w:type="character" w:customStyle="1" w:styleId="WW8Num6z0">
    <w:name w:val="WW8Num6z0"/>
    <w:rsid w:val="002F38EE"/>
    <w:rPr>
      <w:rFonts w:ascii="Symbol" w:hAnsi="Symbol" w:cs="OpenSymbol"/>
    </w:rPr>
  </w:style>
  <w:style w:type="character" w:customStyle="1" w:styleId="WW8Num6z1">
    <w:name w:val="WW8Num6z1"/>
    <w:rsid w:val="002F38EE"/>
    <w:rPr>
      <w:rFonts w:ascii="OpenSymbol" w:hAnsi="OpenSymbol" w:cs="OpenSymbol"/>
    </w:rPr>
  </w:style>
  <w:style w:type="character" w:customStyle="1" w:styleId="WW8Num7z0">
    <w:name w:val="WW8Num7z0"/>
    <w:rsid w:val="002F38EE"/>
    <w:rPr>
      <w:rFonts w:ascii="Symbol" w:hAnsi="Symbol" w:cs="OpenSymbol"/>
    </w:rPr>
  </w:style>
  <w:style w:type="character" w:customStyle="1" w:styleId="WW8Num7z1">
    <w:name w:val="WW8Num7z1"/>
    <w:rsid w:val="002F38EE"/>
    <w:rPr>
      <w:rFonts w:ascii="OpenSymbol" w:hAnsi="OpenSymbol" w:cs="OpenSymbol"/>
    </w:rPr>
  </w:style>
  <w:style w:type="character" w:customStyle="1" w:styleId="WW8Num8z0">
    <w:name w:val="WW8Num8z0"/>
    <w:rsid w:val="002F38EE"/>
    <w:rPr>
      <w:rFonts w:ascii="Symbol" w:hAnsi="Symbol" w:cs="OpenSymbol"/>
    </w:rPr>
  </w:style>
  <w:style w:type="character" w:customStyle="1" w:styleId="WW8Num8z1">
    <w:name w:val="WW8Num8z1"/>
    <w:rsid w:val="002F38EE"/>
    <w:rPr>
      <w:rFonts w:ascii="OpenSymbol" w:hAnsi="OpenSymbol" w:cs="OpenSymbol"/>
    </w:rPr>
  </w:style>
  <w:style w:type="character" w:customStyle="1" w:styleId="WW8Num9z0">
    <w:name w:val="WW8Num9z0"/>
    <w:rsid w:val="002F38EE"/>
    <w:rPr>
      <w:rFonts w:ascii="Symbol" w:hAnsi="Symbol" w:cs="OpenSymbol"/>
    </w:rPr>
  </w:style>
  <w:style w:type="character" w:customStyle="1" w:styleId="WW8Num9z1">
    <w:name w:val="WW8Num9z1"/>
    <w:rsid w:val="002F38EE"/>
    <w:rPr>
      <w:rFonts w:ascii="OpenSymbol" w:hAnsi="OpenSymbol" w:cs="OpenSymbol"/>
    </w:rPr>
  </w:style>
  <w:style w:type="character" w:customStyle="1" w:styleId="WW8Num10z0">
    <w:name w:val="WW8Num10z0"/>
    <w:rsid w:val="002F38EE"/>
    <w:rPr>
      <w:rFonts w:ascii="Symbol" w:hAnsi="Symbol" w:cs="OpenSymbol"/>
    </w:rPr>
  </w:style>
  <w:style w:type="character" w:customStyle="1" w:styleId="WW8Num10z1">
    <w:name w:val="WW8Num10z1"/>
    <w:rsid w:val="002F38EE"/>
    <w:rPr>
      <w:rFonts w:ascii="OpenSymbol" w:hAnsi="OpenSymbol" w:cs="OpenSymbol"/>
    </w:rPr>
  </w:style>
  <w:style w:type="character" w:customStyle="1" w:styleId="WW8Num11z0">
    <w:name w:val="WW8Num11z0"/>
    <w:rsid w:val="002F38EE"/>
    <w:rPr>
      <w:rFonts w:ascii="Symbol" w:hAnsi="Symbol" w:cs="OpenSymbol"/>
    </w:rPr>
  </w:style>
  <w:style w:type="character" w:customStyle="1" w:styleId="WW8Num11z1">
    <w:name w:val="WW8Num11z1"/>
    <w:rsid w:val="002F38EE"/>
    <w:rPr>
      <w:rFonts w:ascii="OpenSymbol" w:hAnsi="OpenSymbol" w:cs="OpenSymbol"/>
    </w:rPr>
  </w:style>
  <w:style w:type="character" w:customStyle="1" w:styleId="WW8Num12z0">
    <w:name w:val="WW8Num12z0"/>
    <w:rsid w:val="002F38EE"/>
    <w:rPr>
      <w:rFonts w:ascii="Symbol" w:hAnsi="Symbol" w:cs="OpenSymbol"/>
    </w:rPr>
  </w:style>
  <w:style w:type="character" w:customStyle="1" w:styleId="WW8Num12z1">
    <w:name w:val="WW8Num12z1"/>
    <w:rsid w:val="002F38EE"/>
    <w:rPr>
      <w:rFonts w:ascii="OpenSymbol" w:hAnsi="OpenSymbol" w:cs="OpenSymbol"/>
    </w:rPr>
  </w:style>
  <w:style w:type="character" w:customStyle="1" w:styleId="WW8Num13z0">
    <w:name w:val="WW8Num13z0"/>
    <w:rsid w:val="002F38EE"/>
    <w:rPr>
      <w:rFonts w:ascii="Symbol" w:eastAsia="Times New Roman" w:hAnsi="Symbol" w:cs="OpenSymbol"/>
      <w:sz w:val="28"/>
      <w:szCs w:val="28"/>
    </w:rPr>
  </w:style>
  <w:style w:type="character" w:customStyle="1" w:styleId="WW8Num13z1">
    <w:name w:val="WW8Num13z1"/>
    <w:rsid w:val="002F38EE"/>
    <w:rPr>
      <w:rFonts w:ascii="OpenSymbol" w:hAnsi="OpenSymbol" w:cs="OpenSymbol"/>
    </w:rPr>
  </w:style>
  <w:style w:type="character" w:customStyle="1" w:styleId="1">
    <w:name w:val="Основной шрифт абзаца1"/>
    <w:rsid w:val="002F38EE"/>
  </w:style>
  <w:style w:type="character" w:customStyle="1" w:styleId="2">
    <w:name w:val="Основной шрифт абзаца2"/>
    <w:rsid w:val="002F38EE"/>
  </w:style>
  <w:style w:type="character" w:customStyle="1" w:styleId="a4">
    <w:name w:val="Основной текст с отступом Знак"/>
    <w:basedOn w:val="2"/>
    <w:rsid w:val="002F38EE"/>
    <w:rPr>
      <w:rFonts w:ascii="Calibri" w:eastAsia="Times New Roman" w:hAnsi="Calibri" w:cs="Calibri"/>
      <w:sz w:val="28"/>
      <w:szCs w:val="28"/>
    </w:rPr>
  </w:style>
  <w:style w:type="character" w:styleId="a5">
    <w:name w:val="Hyperlink"/>
    <w:basedOn w:val="2"/>
    <w:rsid w:val="002F38EE"/>
    <w:rPr>
      <w:color w:val="0000FF"/>
      <w:u w:val="single"/>
    </w:rPr>
  </w:style>
  <w:style w:type="character" w:customStyle="1" w:styleId="30">
    <w:name w:val="Заголовок 3 Знак"/>
    <w:basedOn w:val="2"/>
    <w:rsid w:val="002F38EE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3z3">
    <w:name w:val="WW8Num3z3"/>
    <w:rsid w:val="002F38EE"/>
  </w:style>
  <w:style w:type="character" w:customStyle="1" w:styleId="WW8Num3z4">
    <w:name w:val="WW8Num3z4"/>
    <w:rsid w:val="002F38EE"/>
  </w:style>
  <w:style w:type="character" w:customStyle="1" w:styleId="WW8Num3z5">
    <w:name w:val="WW8Num3z5"/>
    <w:rsid w:val="002F38EE"/>
  </w:style>
  <w:style w:type="character" w:customStyle="1" w:styleId="WW8Num3z6">
    <w:name w:val="WW8Num3z6"/>
    <w:rsid w:val="002F38EE"/>
  </w:style>
  <w:style w:type="character" w:customStyle="1" w:styleId="WW8Num3z7">
    <w:name w:val="WW8Num3z7"/>
    <w:rsid w:val="002F38EE"/>
  </w:style>
  <w:style w:type="character" w:customStyle="1" w:styleId="WW8Num3z8">
    <w:name w:val="WW8Num3z8"/>
    <w:rsid w:val="002F38EE"/>
  </w:style>
  <w:style w:type="character" w:customStyle="1" w:styleId="WW8Num14z0">
    <w:name w:val="WW8Num14z0"/>
    <w:rsid w:val="002F38EE"/>
  </w:style>
  <w:style w:type="character" w:customStyle="1" w:styleId="WW8Num14z1">
    <w:name w:val="WW8Num14z1"/>
    <w:rsid w:val="002F38EE"/>
  </w:style>
  <w:style w:type="character" w:customStyle="1" w:styleId="WW8Num14z2">
    <w:name w:val="WW8Num14z2"/>
    <w:rsid w:val="002F38EE"/>
  </w:style>
  <w:style w:type="character" w:customStyle="1" w:styleId="WW8Num14z3">
    <w:name w:val="WW8Num14z3"/>
    <w:rsid w:val="002F38EE"/>
  </w:style>
  <w:style w:type="character" w:customStyle="1" w:styleId="WW8Num14z4">
    <w:name w:val="WW8Num14z4"/>
    <w:rsid w:val="002F38EE"/>
  </w:style>
  <w:style w:type="character" w:customStyle="1" w:styleId="WW8Num14z5">
    <w:name w:val="WW8Num14z5"/>
    <w:rsid w:val="002F38EE"/>
  </w:style>
  <w:style w:type="character" w:customStyle="1" w:styleId="WW8Num14z6">
    <w:name w:val="WW8Num14z6"/>
    <w:rsid w:val="002F38EE"/>
  </w:style>
  <w:style w:type="character" w:customStyle="1" w:styleId="WW8Num14z7">
    <w:name w:val="WW8Num14z7"/>
    <w:rsid w:val="002F38EE"/>
  </w:style>
  <w:style w:type="character" w:customStyle="1" w:styleId="WW8Num14z8">
    <w:name w:val="WW8Num14z8"/>
    <w:rsid w:val="002F38EE"/>
  </w:style>
  <w:style w:type="character" w:customStyle="1" w:styleId="ListLabel1">
    <w:name w:val="ListLabel 1"/>
    <w:rsid w:val="002F38EE"/>
    <w:rPr>
      <w:rFonts w:cs="Courier New"/>
    </w:rPr>
  </w:style>
  <w:style w:type="character" w:customStyle="1" w:styleId="a6">
    <w:name w:val="Маркеры списка"/>
    <w:rsid w:val="002F38EE"/>
    <w:rPr>
      <w:rFonts w:ascii="OpenSymbol" w:eastAsia="OpenSymbol" w:hAnsi="OpenSymbol" w:cs="OpenSymbol"/>
    </w:rPr>
  </w:style>
  <w:style w:type="character" w:customStyle="1" w:styleId="a7">
    <w:name w:val="Основной текст Знак"/>
    <w:basedOn w:val="2"/>
    <w:rsid w:val="002F38E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Основной текст с отступом 2 Знак"/>
    <w:basedOn w:val="2"/>
    <w:rsid w:val="002F38EE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2"/>
    <w:rsid w:val="002F38EE"/>
  </w:style>
  <w:style w:type="character" w:customStyle="1" w:styleId="a9">
    <w:name w:val="Нижний колонтитул Знак"/>
    <w:basedOn w:val="2"/>
    <w:rsid w:val="002F38EE"/>
  </w:style>
  <w:style w:type="character" w:customStyle="1" w:styleId="ListLabel2">
    <w:name w:val="ListLabel 2"/>
    <w:rsid w:val="002F38EE"/>
    <w:rPr>
      <w:sz w:val="20"/>
    </w:rPr>
  </w:style>
  <w:style w:type="character" w:customStyle="1" w:styleId="ListLabel3">
    <w:name w:val="ListLabel 3"/>
    <w:rsid w:val="002F38EE"/>
    <w:rPr>
      <w:rFonts w:eastAsia="Times New Roman" w:cs="Times New Roman"/>
      <w:sz w:val="28"/>
      <w:szCs w:val="28"/>
    </w:rPr>
  </w:style>
  <w:style w:type="character" w:customStyle="1" w:styleId="ListLabel4">
    <w:name w:val="ListLabel 4"/>
    <w:rsid w:val="002F38EE"/>
    <w:rPr>
      <w:rFonts w:cs="Courier New"/>
    </w:rPr>
  </w:style>
  <w:style w:type="character" w:customStyle="1" w:styleId="ListLabel5">
    <w:name w:val="ListLabel 5"/>
    <w:rsid w:val="002F38EE"/>
    <w:rPr>
      <w:u w:val="single"/>
    </w:rPr>
  </w:style>
  <w:style w:type="character" w:customStyle="1" w:styleId="ListLabel6">
    <w:name w:val="ListLabel 6"/>
    <w:rsid w:val="002F38EE"/>
    <w:rPr>
      <w:rFonts w:cs="OpenSymbol"/>
    </w:rPr>
  </w:style>
  <w:style w:type="character" w:customStyle="1" w:styleId="ListLabel7">
    <w:name w:val="ListLabel 7"/>
    <w:rsid w:val="002F38EE"/>
    <w:rPr>
      <w:rFonts w:cs="OpenSymbol"/>
      <w:sz w:val="28"/>
      <w:szCs w:val="28"/>
    </w:rPr>
  </w:style>
  <w:style w:type="character" w:customStyle="1" w:styleId="ListLabel8">
    <w:name w:val="ListLabel 8"/>
    <w:rsid w:val="002F38EE"/>
    <w:rPr>
      <w:rFonts w:cs="Symbol"/>
    </w:rPr>
  </w:style>
  <w:style w:type="character" w:customStyle="1" w:styleId="ListLabel9">
    <w:name w:val="ListLabel 9"/>
    <w:rsid w:val="002F38EE"/>
    <w:rPr>
      <w:rFonts w:cs="Wingdings"/>
    </w:rPr>
  </w:style>
  <w:style w:type="character" w:customStyle="1" w:styleId="FontStyle27">
    <w:name w:val="Font Style27"/>
    <w:basedOn w:val="2"/>
    <w:uiPriority w:val="99"/>
    <w:rsid w:val="002F38E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2"/>
    <w:uiPriority w:val="99"/>
    <w:rsid w:val="002F38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2"/>
    <w:uiPriority w:val="99"/>
    <w:rsid w:val="002F38EE"/>
    <w:rPr>
      <w:rFonts w:ascii="Times New Roman" w:hAnsi="Times New Roman" w:cs="Times New Roman"/>
      <w:color w:val="000000"/>
      <w:sz w:val="18"/>
      <w:szCs w:val="18"/>
    </w:rPr>
  </w:style>
  <w:style w:type="paragraph" w:customStyle="1" w:styleId="10">
    <w:name w:val="Заголовок1"/>
    <w:basedOn w:val="a"/>
    <w:next w:val="a0"/>
    <w:rsid w:val="002F38EE"/>
    <w:pPr>
      <w:keepNext/>
      <w:widowControl w:val="0"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rsid w:val="002F38EE"/>
    <w:pPr>
      <w:widowControl w:val="0"/>
      <w:spacing w:after="120"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0"/>
    <w:rsid w:val="002F38EE"/>
  </w:style>
  <w:style w:type="paragraph" w:customStyle="1" w:styleId="31">
    <w:name w:val="Название3"/>
    <w:basedOn w:val="a"/>
    <w:rsid w:val="002F38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F38EE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2F38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F38EE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2F38EE"/>
    <w:pPr>
      <w:widowControl w:val="0"/>
      <w:spacing w:after="0" w:line="100" w:lineRule="atLeast"/>
      <w:ind w:left="720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b">
    <w:name w:val="Body Text Indent"/>
    <w:basedOn w:val="a"/>
    <w:rsid w:val="002F38EE"/>
    <w:pPr>
      <w:spacing w:after="0" w:line="100" w:lineRule="atLeast"/>
      <w:ind w:left="283" w:firstLine="720"/>
    </w:pPr>
    <w:rPr>
      <w:rFonts w:eastAsia="Times New Roman" w:cs="Calibri"/>
      <w:sz w:val="28"/>
      <w:szCs w:val="28"/>
    </w:rPr>
  </w:style>
  <w:style w:type="paragraph" w:customStyle="1" w:styleId="ac">
    <w:name w:val="Содержимое таблицы"/>
    <w:basedOn w:val="a"/>
    <w:rsid w:val="002F38EE"/>
    <w:pPr>
      <w:widowControl w:val="0"/>
      <w:suppressLineNumbers/>
      <w:spacing w:after="0"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2F38E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2F38EE"/>
    <w:pPr>
      <w:widowControl w:val="0"/>
      <w:suppressLineNumbers/>
      <w:spacing w:before="120" w:after="120" w:line="100" w:lineRule="atLeast"/>
    </w:pPr>
    <w:rPr>
      <w:rFonts w:ascii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F38EE"/>
    <w:pPr>
      <w:widowControl w:val="0"/>
      <w:suppressLineNumbers/>
      <w:spacing w:after="0"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5">
    <w:name w:val="Без интервала1"/>
    <w:rsid w:val="002F38EE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ad">
    <w:name w:val="Заголовок таблицы"/>
    <w:basedOn w:val="ac"/>
    <w:rsid w:val="002F38E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F38EE"/>
    <w:pPr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"/>
    <w:rsid w:val="002F38E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2F38E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Style11">
    <w:name w:val="Style11"/>
    <w:basedOn w:val="a"/>
    <w:uiPriority w:val="99"/>
    <w:rsid w:val="002F38EE"/>
    <w:pPr>
      <w:widowControl w:val="0"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тиль2"/>
    <w:basedOn w:val="a"/>
    <w:uiPriority w:val="99"/>
    <w:rsid w:val="002F38EE"/>
    <w:pPr>
      <w:spacing w:before="100" w:after="100" w:line="100" w:lineRule="atLeast"/>
    </w:pPr>
    <w:rPr>
      <w:rFonts w:ascii="Tahoma" w:eastAsia="Times New Roman" w:hAnsi="Tahoma" w:cs="Tahoma"/>
      <w:sz w:val="20"/>
      <w:szCs w:val="20"/>
    </w:rPr>
  </w:style>
  <w:style w:type="paragraph" w:customStyle="1" w:styleId="Style9">
    <w:name w:val="Style9"/>
    <w:basedOn w:val="a"/>
    <w:uiPriority w:val="99"/>
    <w:rsid w:val="002F38EE"/>
    <w:pPr>
      <w:widowControl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38EE"/>
    <w:pPr>
      <w:widowControl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F38EE"/>
    <w:pPr>
      <w:widowControl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F38EE"/>
    <w:pPr>
      <w:widowControl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F38EE"/>
    <w:pPr>
      <w:widowControl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сновной текст2"/>
    <w:basedOn w:val="a"/>
    <w:rsid w:val="002F38EE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af0">
    <w:name w:val="Новый"/>
    <w:basedOn w:val="a"/>
    <w:rsid w:val="002F38EE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 Spacing"/>
    <w:aliases w:val="основа"/>
    <w:link w:val="af2"/>
    <w:uiPriority w:val="1"/>
    <w:qFormat/>
    <w:rsid w:val="00D965E6"/>
    <w:rPr>
      <w:rFonts w:ascii="Calibri" w:hAnsi="Calibri"/>
      <w:sz w:val="22"/>
      <w:szCs w:val="22"/>
    </w:rPr>
  </w:style>
  <w:style w:type="paragraph" w:styleId="af3">
    <w:name w:val="List Paragraph"/>
    <w:basedOn w:val="a"/>
    <w:link w:val="af4"/>
    <w:uiPriority w:val="34"/>
    <w:qFormat/>
    <w:rsid w:val="00683FF7"/>
    <w:pPr>
      <w:ind w:left="720"/>
      <w:contextualSpacing/>
    </w:pPr>
  </w:style>
  <w:style w:type="paragraph" w:customStyle="1" w:styleId="c49">
    <w:name w:val="c49"/>
    <w:basedOn w:val="a"/>
    <w:rsid w:val="003034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303499"/>
  </w:style>
  <w:style w:type="paragraph" w:styleId="af5">
    <w:name w:val="Normal (Web)"/>
    <w:basedOn w:val="a"/>
    <w:uiPriority w:val="99"/>
    <w:semiHidden/>
    <w:unhideWhenUsed/>
    <w:rsid w:val="00603F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F9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DC4F91"/>
    <w:rPr>
      <w:rFonts w:ascii="Calibri" w:eastAsia="SimSun" w:hAnsi="Calibri" w:cs="font395"/>
      <w:sz w:val="22"/>
      <w:szCs w:val="22"/>
      <w:lang w:eastAsia="ar-SA"/>
    </w:rPr>
  </w:style>
  <w:style w:type="character" w:customStyle="1" w:styleId="af2">
    <w:name w:val="Без интервала Знак"/>
    <w:aliases w:val="основа Знак"/>
    <w:link w:val="af1"/>
    <w:uiPriority w:val="1"/>
    <w:rsid w:val="00DC4F9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5D7B-B368-4D63-AA39-B1D91E4F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77</cp:revision>
  <cp:lastPrinted>2023-09-08T20:09:00Z</cp:lastPrinted>
  <dcterms:created xsi:type="dcterms:W3CDTF">2016-12-04T07:00:00Z</dcterms:created>
  <dcterms:modified xsi:type="dcterms:W3CDTF">2023-10-10T12:46:00Z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